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A" w:rsidRDefault="00181A5A" w:rsidP="00C40B72">
      <w:pPr>
        <w:pStyle w:val="30"/>
        <w:shd w:val="clear" w:color="auto" w:fill="auto"/>
        <w:tabs>
          <w:tab w:val="left" w:pos="11057"/>
        </w:tabs>
        <w:spacing w:line="276" w:lineRule="auto"/>
        <w:ind w:left="851" w:right="153"/>
        <w:jc w:val="center"/>
        <w:rPr>
          <w:i w:val="0"/>
          <w:sz w:val="24"/>
          <w:szCs w:val="24"/>
        </w:rPr>
      </w:pPr>
    </w:p>
    <w:p w:rsidR="00181A5A" w:rsidRDefault="00181A5A" w:rsidP="00C40B72">
      <w:pPr>
        <w:pStyle w:val="30"/>
        <w:shd w:val="clear" w:color="auto" w:fill="auto"/>
        <w:tabs>
          <w:tab w:val="left" w:pos="11057"/>
        </w:tabs>
        <w:spacing w:line="276" w:lineRule="auto"/>
        <w:ind w:left="851" w:right="153"/>
        <w:jc w:val="center"/>
        <w:rPr>
          <w:i w:val="0"/>
          <w:sz w:val="24"/>
          <w:szCs w:val="24"/>
        </w:rPr>
      </w:pPr>
    </w:p>
    <w:p w:rsidR="00FC6645" w:rsidRPr="00F93007" w:rsidRDefault="00F93007" w:rsidP="00C40B72">
      <w:pPr>
        <w:pStyle w:val="30"/>
        <w:shd w:val="clear" w:color="auto" w:fill="auto"/>
        <w:tabs>
          <w:tab w:val="left" w:pos="11057"/>
        </w:tabs>
        <w:spacing w:line="276" w:lineRule="auto"/>
        <w:ind w:left="851" w:right="153"/>
        <w:jc w:val="center"/>
        <w:rPr>
          <w:i w:val="0"/>
          <w:sz w:val="24"/>
          <w:szCs w:val="24"/>
        </w:rPr>
      </w:pPr>
      <w:r w:rsidRPr="00F93007">
        <w:rPr>
          <w:i w:val="0"/>
          <w:sz w:val="24"/>
          <w:szCs w:val="24"/>
        </w:rPr>
        <w:t>Публичный доклад</w:t>
      </w:r>
    </w:p>
    <w:p w:rsidR="00F93007" w:rsidRPr="00943F91" w:rsidRDefault="00F93007" w:rsidP="00C40B72">
      <w:pPr>
        <w:pStyle w:val="30"/>
        <w:shd w:val="clear" w:color="auto" w:fill="auto"/>
        <w:tabs>
          <w:tab w:val="left" w:pos="11057"/>
        </w:tabs>
        <w:spacing w:line="276" w:lineRule="auto"/>
        <w:ind w:left="851" w:right="153"/>
        <w:jc w:val="center"/>
        <w:rPr>
          <w:b w:val="0"/>
          <w:i w:val="0"/>
          <w:sz w:val="24"/>
          <w:szCs w:val="24"/>
        </w:rPr>
      </w:pPr>
      <w:r w:rsidRPr="00943F91">
        <w:rPr>
          <w:b w:val="0"/>
          <w:i w:val="0"/>
          <w:sz w:val="24"/>
          <w:szCs w:val="24"/>
        </w:rPr>
        <w:t>директора Муниципального бюджетного учреждения дополнительного образования «Спортивная школа № 1» Асбестовского городского округа за 2023 год</w:t>
      </w:r>
    </w:p>
    <w:p w:rsidR="00FC6645" w:rsidRPr="00943F91" w:rsidRDefault="00F93007" w:rsidP="00C40B72">
      <w:pPr>
        <w:pStyle w:val="30"/>
        <w:shd w:val="clear" w:color="auto" w:fill="auto"/>
        <w:tabs>
          <w:tab w:val="left" w:pos="11057"/>
        </w:tabs>
        <w:spacing w:line="276" w:lineRule="auto"/>
        <w:ind w:left="851" w:right="153"/>
        <w:jc w:val="center"/>
        <w:rPr>
          <w:b w:val="0"/>
          <w:i w:val="0"/>
          <w:sz w:val="24"/>
          <w:szCs w:val="24"/>
        </w:rPr>
      </w:pPr>
      <w:r w:rsidRPr="00943F91">
        <w:rPr>
          <w:b w:val="0"/>
          <w:i w:val="0"/>
          <w:sz w:val="24"/>
          <w:szCs w:val="24"/>
        </w:rPr>
        <w:t>(СШ № 1 АГО)</w:t>
      </w:r>
    </w:p>
    <w:p w:rsidR="009801EA" w:rsidRDefault="009801EA" w:rsidP="00C40B72">
      <w:pPr>
        <w:pStyle w:val="10"/>
        <w:keepNext/>
        <w:keepLines/>
        <w:shd w:val="clear" w:color="auto" w:fill="auto"/>
        <w:tabs>
          <w:tab w:val="left" w:pos="1134"/>
        </w:tabs>
        <w:spacing w:line="276" w:lineRule="auto"/>
        <w:ind w:left="1134" w:firstLine="284"/>
        <w:jc w:val="center"/>
        <w:rPr>
          <w:b/>
          <w:sz w:val="24"/>
          <w:szCs w:val="24"/>
        </w:rPr>
      </w:pPr>
      <w:bookmarkStart w:id="0" w:name="bookmark0"/>
    </w:p>
    <w:p w:rsidR="009801EA" w:rsidRPr="00BE40C6" w:rsidRDefault="009801EA" w:rsidP="00C40B72">
      <w:pPr>
        <w:autoSpaceDE w:val="0"/>
        <w:autoSpaceDN w:val="0"/>
        <w:adjustRightInd w:val="0"/>
        <w:spacing w:line="276" w:lineRule="auto"/>
        <w:ind w:left="709" w:right="-28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BE40C6">
        <w:rPr>
          <w:rFonts w:ascii="Times New Roman" w:hAnsi="Times New Roman" w:cs="Times New Roman"/>
          <w:b/>
        </w:rPr>
        <w:t>Целями деятельности Учреждения являются:</w:t>
      </w:r>
    </w:p>
    <w:p w:rsidR="009801EA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1.1. П</w:t>
      </w:r>
      <w:r w:rsidRPr="00BE40C6">
        <w:rPr>
          <w:rFonts w:ascii="Times New Roman" w:hAnsi="Times New Roman" w:cs="Times New Roman"/>
        </w:rPr>
        <w:t>одготовка спортивного резерва для спортивных сборных команд Свердловской области путем осуществления</w:t>
      </w:r>
      <w:r w:rsidRPr="001A3003">
        <w:rPr>
          <w:rFonts w:ascii="Times New Roman" w:hAnsi="Times New Roman"/>
          <w:color w:val="FF0000"/>
        </w:rPr>
        <w:t xml:space="preserve"> </w:t>
      </w:r>
      <w:r w:rsidRPr="001A3003">
        <w:rPr>
          <w:rFonts w:ascii="Times New Roman" w:hAnsi="Times New Roman"/>
        </w:rPr>
        <w:t>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</w:t>
      </w:r>
      <w:r>
        <w:rPr>
          <w:rFonts w:ascii="Times New Roman" w:hAnsi="Times New Roman"/>
        </w:rPr>
        <w:t>.</w:t>
      </w:r>
    </w:p>
    <w:p w:rsidR="009801EA" w:rsidRPr="00BE40C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BE4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 w:rsidRPr="00BE40C6">
        <w:rPr>
          <w:rFonts w:ascii="Times New Roman" w:hAnsi="Times New Roman" w:cs="Times New Roman"/>
        </w:rPr>
        <w:t>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801EA" w:rsidRPr="00BE40C6" w:rsidRDefault="009801EA" w:rsidP="00C40B72">
      <w:pPr>
        <w:spacing w:line="276" w:lineRule="auto"/>
        <w:ind w:left="709" w:firstLine="425"/>
        <w:jc w:val="both"/>
        <w:rPr>
          <w:rFonts w:ascii="Times New Roman" w:hAnsi="Times New Roman" w:cs="Times New Roman"/>
          <w:b/>
        </w:rPr>
      </w:pPr>
      <w:r w:rsidRPr="00BE40C6">
        <w:rPr>
          <w:rFonts w:ascii="Times New Roman" w:hAnsi="Times New Roman" w:cs="Times New Roman"/>
        </w:rPr>
        <w:t xml:space="preserve">Для достижения указанных целей Учреждение осуществляет следующие </w:t>
      </w:r>
      <w:r w:rsidRPr="00BE40C6">
        <w:rPr>
          <w:rFonts w:ascii="Times New Roman" w:hAnsi="Times New Roman" w:cs="Times New Roman"/>
          <w:b/>
        </w:rPr>
        <w:t>основные виды деятельности:</w:t>
      </w:r>
    </w:p>
    <w:p w:rsidR="009801EA" w:rsidRPr="00BE40C6" w:rsidRDefault="009801EA" w:rsidP="00C40B72">
      <w:pPr>
        <w:tabs>
          <w:tab w:val="left" w:pos="567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E40C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реализация дополнительных образовательных программ </w:t>
      </w:r>
      <w:r w:rsidRPr="00BE40C6">
        <w:rPr>
          <w:rFonts w:ascii="Times New Roman" w:hAnsi="Times New Roman" w:cs="Times New Roman"/>
        </w:rPr>
        <w:t>спортивн</w:t>
      </w:r>
      <w:r>
        <w:rPr>
          <w:rFonts w:ascii="Times New Roman" w:hAnsi="Times New Roman" w:cs="Times New Roman"/>
        </w:rPr>
        <w:t>ой</w:t>
      </w:r>
      <w:r w:rsidRPr="00BE40C6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и</w:t>
      </w:r>
      <w:r w:rsidRPr="00BE40C6">
        <w:rPr>
          <w:rFonts w:ascii="Times New Roman" w:hAnsi="Times New Roman" w:cs="Times New Roman"/>
        </w:rPr>
        <w:t xml:space="preserve"> по олимпийским видам спорта; </w:t>
      </w:r>
    </w:p>
    <w:p w:rsidR="009801EA" w:rsidRPr="000D09D3" w:rsidRDefault="009801EA" w:rsidP="00C40B72">
      <w:pPr>
        <w:spacing w:line="276" w:lineRule="auto"/>
        <w:ind w:left="709"/>
        <w:rPr>
          <w:rFonts w:ascii="Times New Roman" w:hAnsi="Times New Roman"/>
        </w:rPr>
      </w:pPr>
      <w:r w:rsidRPr="000D09D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0D09D3">
        <w:rPr>
          <w:rFonts w:ascii="Times New Roman" w:hAnsi="Times New Roman"/>
        </w:rPr>
        <w:t>еализация дополнительных общеразвивающих  программ</w:t>
      </w:r>
      <w:r>
        <w:rPr>
          <w:rFonts w:ascii="Times New Roman" w:hAnsi="Times New Roman"/>
        </w:rPr>
        <w:t xml:space="preserve"> физкультурно-спортивной направленности</w:t>
      </w:r>
      <w:r w:rsidRPr="000D09D3">
        <w:rPr>
          <w:rFonts w:ascii="Times New Roman" w:hAnsi="Times New Roman"/>
        </w:rPr>
        <w:t xml:space="preserve"> </w:t>
      </w:r>
    </w:p>
    <w:p w:rsidR="009801EA" w:rsidRPr="00BE40C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E40C6">
        <w:rPr>
          <w:rFonts w:ascii="Times New Roman" w:hAnsi="Times New Roman" w:cs="Times New Roman"/>
        </w:rPr>
        <w:t>- присвоение спортивных разрядов.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1E2636">
        <w:rPr>
          <w:rFonts w:ascii="Times New Roman" w:hAnsi="Times New Roman"/>
          <w:b/>
        </w:rPr>
        <w:t>Задачами СШ</w:t>
      </w:r>
      <w:r>
        <w:rPr>
          <w:rFonts w:ascii="Times New Roman" w:hAnsi="Times New Roman"/>
          <w:b/>
        </w:rPr>
        <w:t xml:space="preserve"> № 1 АГО</w:t>
      </w:r>
      <w:r w:rsidRPr="001E2636">
        <w:rPr>
          <w:rFonts w:ascii="Times New Roman" w:hAnsi="Times New Roman"/>
        </w:rPr>
        <w:t>, направленными на обеспечение подготовки спортивного резерва для спортивных сборных команд Российской Федерации являются: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1E2636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1E2636">
        <w:rPr>
          <w:rFonts w:ascii="Times New Roman" w:hAnsi="Times New Roman"/>
        </w:rPr>
        <w:t>. Обеспечение целенаправленной подготовки спортивного резерва по видам спорта, включённым во Всероссийский реестр видов спорта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2). О</w:t>
      </w:r>
      <w:r w:rsidRPr="001E2636">
        <w:rPr>
          <w:rFonts w:ascii="Times New Roman" w:hAnsi="Times New Roman"/>
        </w:rPr>
        <w:t>рганизация и проведение учебно-тренировочных мероприятий (в том числе учебно-тренировочных сборов) на основе разработанных в соответствии с требованиями федеральных стандартов спортивной подготовки дополнительных образовательных программ спортивной подготовки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О</w:t>
      </w:r>
      <w:r w:rsidRPr="001E2636">
        <w:rPr>
          <w:rFonts w:ascii="Times New Roman" w:hAnsi="Times New Roman"/>
        </w:rPr>
        <w:t>рганизация и проведение официальных спортивных мероприятий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4). О</w:t>
      </w:r>
      <w:r w:rsidRPr="001E2636">
        <w:rPr>
          <w:rFonts w:ascii="Times New Roman" w:hAnsi="Times New Roman"/>
        </w:rPr>
        <w:t>беспечение участия спортсменов организации в официальных спортивных мероприятиях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5). Р</w:t>
      </w:r>
      <w:r w:rsidRPr="001E2636">
        <w:rPr>
          <w:rFonts w:ascii="Times New Roman" w:hAnsi="Times New Roman"/>
        </w:rPr>
        <w:t>азработка и реализация дополнительных  образовательных программ спортивной подготовки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6). О</w:t>
      </w:r>
      <w:r w:rsidRPr="001E2636">
        <w:rPr>
          <w:rFonts w:ascii="Times New Roman" w:hAnsi="Times New Roman"/>
        </w:rPr>
        <w:t>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rFonts w:ascii="Times New Roman" w:hAnsi="Times New Roman"/>
        </w:rPr>
        <w:t>.</w:t>
      </w:r>
    </w:p>
    <w:p w:rsidR="009801EA" w:rsidRPr="001E2636" w:rsidRDefault="009801EA" w:rsidP="00C40B7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7). С</w:t>
      </w:r>
      <w:r w:rsidRPr="001E2636">
        <w:rPr>
          <w:rFonts w:ascii="Times New Roman" w:hAnsi="Times New Roman"/>
        </w:rPr>
        <w:t>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9801EA" w:rsidRDefault="009801EA" w:rsidP="00C40B72">
      <w:pPr>
        <w:spacing w:line="276" w:lineRule="auto"/>
        <w:ind w:left="709" w:firstLine="426"/>
        <w:jc w:val="both"/>
        <w:rPr>
          <w:rFonts w:ascii="Times New Roman" w:hAnsi="Times New Roman" w:cs="Times New Roman"/>
        </w:rPr>
      </w:pPr>
    </w:p>
    <w:p w:rsidR="009801EA" w:rsidRPr="001E2636" w:rsidRDefault="009801EA" w:rsidP="00C40B72">
      <w:pPr>
        <w:spacing w:line="276" w:lineRule="auto"/>
        <w:ind w:left="70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деятельность учреждения была направлена на реализацию основных направлений деятельности и решения задач, поставленных перед коллективом СШ № 1 АГО.</w:t>
      </w:r>
    </w:p>
    <w:p w:rsidR="00FC6645" w:rsidRDefault="009801EA" w:rsidP="00C40B72">
      <w:pPr>
        <w:pStyle w:val="10"/>
        <w:keepNext/>
        <w:keepLines/>
        <w:shd w:val="clear" w:color="auto" w:fill="auto"/>
        <w:tabs>
          <w:tab w:val="left" w:pos="1134"/>
        </w:tabs>
        <w:spacing w:line="276" w:lineRule="auto"/>
        <w:ind w:left="113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08E2">
        <w:rPr>
          <w:b/>
          <w:sz w:val="24"/>
          <w:szCs w:val="24"/>
        </w:rPr>
        <w:t>.</w:t>
      </w:r>
      <w:r w:rsidR="00943F91" w:rsidRPr="00943F91">
        <w:rPr>
          <w:b/>
          <w:sz w:val="24"/>
          <w:szCs w:val="24"/>
        </w:rPr>
        <w:t xml:space="preserve"> </w:t>
      </w:r>
      <w:r w:rsidR="00F93007" w:rsidRPr="00943F91">
        <w:rPr>
          <w:b/>
          <w:sz w:val="24"/>
          <w:szCs w:val="24"/>
        </w:rPr>
        <w:t xml:space="preserve">Наполняемость учебно-тренировочных групп СШ № 1 АГО </w:t>
      </w:r>
      <w:r w:rsidR="00943F91">
        <w:rPr>
          <w:b/>
          <w:sz w:val="24"/>
          <w:szCs w:val="24"/>
        </w:rPr>
        <w:t xml:space="preserve">                                                            </w:t>
      </w:r>
      <w:r w:rsidR="00F93007" w:rsidRPr="00943F91">
        <w:rPr>
          <w:b/>
          <w:sz w:val="24"/>
          <w:szCs w:val="24"/>
        </w:rPr>
        <w:t>и сохранность контингента</w:t>
      </w:r>
      <w:bookmarkEnd w:id="0"/>
    </w:p>
    <w:p w:rsidR="001208E2" w:rsidRDefault="00F93007" w:rsidP="00C40B72">
      <w:pPr>
        <w:pStyle w:val="20"/>
        <w:shd w:val="clear" w:color="auto" w:fill="auto"/>
        <w:tabs>
          <w:tab w:val="left" w:pos="709"/>
        </w:tabs>
        <w:spacing w:line="276" w:lineRule="auto"/>
        <w:ind w:left="709" w:firstLine="709"/>
        <w:rPr>
          <w:sz w:val="24"/>
          <w:szCs w:val="24"/>
        </w:rPr>
      </w:pPr>
      <w:r w:rsidRPr="00F93007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F93007">
        <w:rPr>
          <w:sz w:val="24"/>
          <w:szCs w:val="24"/>
        </w:rPr>
        <w:t xml:space="preserve"> году в </w:t>
      </w:r>
      <w:r>
        <w:rPr>
          <w:sz w:val="24"/>
          <w:szCs w:val="24"/>
        </w:rPr>
        <w:t xml:space="preserve">СШ № 1 АГО </w:t>
      </w:r>
      <w:r w:rsidRPr="00F93007">
        <w:rPr>
          <w:sz w:val="24"/>
          <w:szCs w:val="24"/>
        </w:rPr>
        <w:t xml:space="preserve">прошли обучение </w:t>
      </w:r>
      <w:r w:rsidRPr="0083511E">
        <w:rPr>
          <w:b/>
          <w:color w:val="auto"/>
          <w:sz w:val="24"/>
          <w:szCs w:val="24"/>
        </w:rPr>
        <w:t>512</w:t>
      </w:r>
      <w:r w:rsidRPr="00F93007">
        <w:rPr>
          <w:sz w:val="24"/>
          <w:szCs w:val="24"/>
        </w:rPr>
        <w:t xml:space="preserve"> человек, на начало учебного года количество учащихся </w:t>
      </w:r>
      <w:r w:rsidR="00943F91">
        <w:rPr>
          <w:sz w:val="24"/>
          <w:szCs w:val="24"/>
        </w:rPr>
        <w:t xml:space="preserve">составляло </w:t>
      </w:r>
      <w:r>
        <w:rPr>
          <w:sz w:val="24"/>
          <w:szCs w:val="24"/>
        </w:rPr>
        <w:t>526</w:t>
      </w:r>
      <w:r w:rsidRPr="00F93007">
        <w:rPr>
          <w:sz w:val="24"/>
          <w:szCs w:val="24"/>
        </w:rPr>
        <w:t xml:space="preserve"> </w:t>
      </w:r>
      <w:r w:rsidR="00943F91">
        <w:rPr>
          <w:sz w:val="24"/>
          <w:szCs w:val="24"/>
        </w:rPr>
        <w:t>обучающихся</w:t>
      </w:r>
      <w:r w:rsidRPr="00F93007">
        <w:rPr>
          <w:sz w:val="24"/>
          <w:szCs w:val="24"/>
        </w:rPr>
        <w:t>.</w:t>
      </w:r>
      <w:r w:rsidR="00943F91">
        <w:rPr>
          <w:sz w:val="24"/>
          <w:szCs w:val="24"/>
        </w:rPr>
        <w:t xml:space="preserve"> </w:t>
      </w:r>
      <w:r w:rsidR="001208E2" w:rsidRPr="001424D4">
        <w:rPr>
          <w:sz w:val="24"/>
          <w:szCs w:val="24"/>
        </w:rPr>
        <w:t xml:space="preserve">Сохранность контингента в 2023 году составила </w:t>
      </w:r>
      <w:r w:rsidR="001208E2" w:rsidRPr="00306AC7">
        <w:rPr>
          <w:rStyle w:val="21"/>
          <w:b/>
          <w:sz w:val="24"/>
          <w:szCs w:val="24"/>
        </w:rPr>
        <w:t>97 %</w:t>
      </w:r>
      <w:r w:rsidR="001208E2" w:rsidRPr="001424D4">
        <w:rPr>
          <w:rStyle w:val="21"/>
          <w:sz w:val="24"/>
          <w:szCs w:val="24"/>
        </w:rPr>
        <w:t xml:space="preserve">  </w:t>
      </w:r>
      <w:r w:rsidR="001208E2" w:rsidRPr="001424D4">
        <w:rPr>
          <w:sz w:val="24"/>
          <w:szCs w:val="24"/>
        </w:rPr>
        <w:t xml:space="preserve"> </w:t>
      </w:r>
      <w:r w:rsidR="001208E2">
        <w:rPr>
          <w:sz w:val="24"/>
          <w:szCs w:val="24"/>
        </w:rPr>
        <w:t>Причины:</w:t>
      </w:r>
      <w:r w:rsidR="001208E2" w:rsidRPr="001424D4">
        <w:rPr>
          <w:sz w:val="24"/>
          <w:szCs w:val="24"/>
        </w:rPr>
        <w:t xml:space="preserve"> </w:t>
      </w:r>
    </w:p>
    <w:p w:rsidR="001208E2" w:rsidRDefault="001208E2" w:rsidP="00C40B72">
      <w:pPr>
        <w:pStyle w:val="20"/>
        <w:shd w:val="clear" w:color="auto" w:fill="auto"/>
        <w:tabs>
          <w:tab w:val="left" w:pos="709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4D4">
        <w:rPr>
          <w:sz w:val="24"/>
          <w:szCs w:val="24"/>
        </w:rPr>
        <w:t xml:space="preserve">увольнение тренера-преподавателя </w:t>
      </w:r>
      <w:r>
        <w:rPr>
          <w:sz w:val="24"/>
          <w:szCs w:val="24"/>
        </w:rPr>
        <w:t>по собственному желанию</w:t>
      </w:r>
      <w:r w:rsidRPr="001424D4">
        <w:rPr>
          <w:sz w:val="24"/>
          <w:szCs w:val="24"/>
        </w:rPr>
        <w:t xml:space="preserve">, </w:t>
      </w:r>
    </w:p>
    <w:p w:rsidR="001208E2" w:rsidRDefault="001208E2" w:rsidP="00C40B72">
      <w:pPr>
        <w:pStyle w:val="20"/>
        <w:shd w:val="clear" w:color="auto" w:fill="auto"/>
        <w:tabs>
          <w:tab w:val="left" w:pos="709"/>
          <w:tab w:val="left" w:pos="929"/>
        </w:tabs>
        <w:spacing w:line="276" w:lineRule="auto"/>
        <w:ind w:left="709"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4D4">
        <w:rPr>
          <w:color w:val="C0504D" w:themeColor="accent2"/>
          <w:sz w:val="24"/>
          <w:szCs w:val="24"/>
        </w:rPr>
        <w:t xml:space="preserve"> </w:t>
      </w:r>
      <w:r w:rsidRPr="00943F91">
        <w:rPr>
          <w:color w:val="auto"/>
          <w:sz w:val="24"/>
          <w:szCs w:val="24"/>
        </w:rPr>
        <w:t>сокращение учебно-тренировочных групп у тренеров-преподавателей: Румянцевой И.В.</w:t>
      </w:r>
      <w:r>
        <w:rPr>
          <w:color w:val="auto"/>
          <w:sz w:val="24"/>
          <w:szCs w:val="24"/>
        </w:rPr>
        <w:t xml:space="preserve">, </w:t>
      </w:r>
    </w:p>
    <w:p w:rsidR="00FC6645" w:rsidRPr="00F93007" w:rsidRDefault="009A0D57" w:rsidP="00C40B72">
      <w:pPr>
        <w:pStyle w:val="20"/>
        <w:shd w:val="clear" w:color="auto" w:fill="auto"/>
        <w:tabs>
          <w:tab w:val="left" w:pos="709"/>
        </w:tabs>
        <w:spacing w:line="276" w:lineRule="auto"/>
        <w:ind w:left="709" w:right="296" w:firstLine="0"/>
        <w:rPr>
          <w:sz w:val="24"/>
          <w:szCs w:val="24"/>
        </w:rPr>
      </w:pPr>
      <w:r>
        <w:rPr>
          <w:sz w:val="24"/>
          <w:szCs w:val="24"/>
        </w:rPr>
        <w:t>Кузнецовой С.А.</w:t>
      </w:r>
    </w:p>
    <w:p w:rsidR="007D67C8" w:rsidRDefault="007D67C8" w:rsidP="00C40B72">
      <w:pPr>
        <w:pStyle w:val="23"/>
        <w:shd w:val="clear" w:color="auto" w:fill="auto"/>
        <w:tabs>
          <w:tab w:val="left" w:pos="1134"/>
        </w:tabs>
        <w:spacing w:line="276" w:lineRule="auto"/>
        <w:ind w:left="1134"/>
        <w:jc w:val="center"/>
        <w:rPr>
          <w:b/>
          <w:i w:val="0"/>
        </w:rPr>
      </w:pPr>
    </w:p>
    <w:p w:rsidR="007D67C8" w:rsidRDefault="007D67C8" w:rsidP="00C40B72">
      <w:pPr>
        <w:pStyle w:val="23"/>
        <w:shd w:val="clear" w:color="auto" w:fill="auto"/>
        <w:tabs>
          <w:tab w:val="left" w:pos="1134"/>
        </w:tabs>
        <w:spacing w:line="276" w:lineRule="auto"/>
        <w:ind w:left="1134"/>
        <w:jc w:val="center"/>
        <w:rPr>
          <w:b/>
          <w:i w:val="0"/>
        </w:rPr>
      </w:pPr>
    </w:p>
    <w:p w:rsidR="001424D4" w:rsidRDefault="001424D4" w:rsidP="00C40B72">
      <w:pPr>
        <w:pStyle w:val="23"/>
        <w:shd w:val="clear" w:color="auto" w:fill="auto"/>
        <w:tabs>
          <w:tab w:val="left" w:pos="1134"/>
        </w:tabs>
        <w:spacing w:line="276" w:lineRule="auto"/>
        <w:ind w:left="1134"/>
        <w:jc w:val="center"/>
        <w:rPr>
          <w:b/>
          <w:i w:val="0"/>
        </w:rPr>
      </w:pPr>
      <w:r w:rsidRPr="009A0D57">
        <w:rPr>
          <w:b/>
          <w:i w:val="0"/>
        </w:rPr>
        <w:lastRenderedPageBreak/>
        <w:t>Анализ сохранности контингента обучающихся</w:t>
      </w:r>
    </w:p>
    <w:p w:rsidR="007D67C8" w:rsidRPr="00F93007" w:rsidRDefault="007D67C8" w:rsidP="00C40B72">
      <w:pPr>
        <w:pStyle w:val="23"/>
        <w:shd w:val="clear" w:color="auto" w:fill="auto"/>
        <w:tabs>
          <w:tab w:val="left" w:pos="1134"/>
        </w:tabs>
        <w:spacing w:line="276" w:lineRule="auto"/>
        <w:ind w:left="1134"/>
        <w:jc w:val="center"/>
        <w:rPr>
          <w:i w:val="0"/>
        </w:rPr>
      </w:pPr>
    </w:p>
    <w:tbl>
      <w:tblPr>
        <w:tblOverlap w:val="never"/>
        <w:tblW w:w="9808" w:type="dxa"/>
        <w:jc w:val="center"/>
        <w:tblInd w:w="7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7"/>
        <w:gridCol w:w="1275"/>
        <w:gridCol w:w="1843"/>
        <w:gridCol w:w="1985"/>
        <w:gridCol w:w="2268"/>
      </w:tblGrid>
      <w:tr w:rsidR="001208E2" w:rsidRPr="00F93007" w:rsidTr="009A0D57">
        <w:trPr>
          <w:trHeight w:hRule="exact" w:val="1029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2" w:rsidRPr="007D67C8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rStyle w:val="24"/>
              </w:rPr>
            </w:pPr>
            <w:r w:rsidRPr="007D67C8">
              <w:rPr>
                <w:rStyle w:val="24"/>
              </w:rPr>
              <w:t xml:space="preserve">Ф.И.О. 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</w:pPr>
            <w:r w:rsidRPr="007D67C8">
              <w:rPr>
                <w:rStyle w:val="24"/>
              </w:rPr>
              <w:t>тренера-преподавателя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8E2" w:rsidRPr="007D67C8" w:rsidRDefault="007D67C8" w:rsidP="00C40B72">
            <w:pPr>
              <w:tabs>
                <w:tab w:val="left" w:pos="106"/>
              </w:tabs>
              <w:ind w:left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7C8">
              <w:rPr>
                <w:rFonts w:ascii="Times New Roman" w:hAnsi="Times New Roman" w:cs="Times New Roman"/>
                <w:sz w:val="22"/>
                <w:szCs w:val="22"/>
              </w:rPr>
              <w:t>учебно-тренировочная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</w:pPr>
            <w:r w:rsidRPr="007D67C8">
              <w:rPr>
                <w:rStyle w:val="24"/>
              </w:rPr>
              <w:t>Количество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left"/>
              <w:rPr>
                <w:rStyle w:val="24"/>
              </w:rPr>
            </w:pPr>
            <w:r w:rsidRPr="007D67C8">
              <w:rPr>
                <w:rStyle w:val="24"/>
              </w:rPr>
              <w:t xml:space="preserve">обучающихся 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left"/>
            </w:pPr>
            <w:r w:rsidRPr="007D67C8">
              <w:rPr>
                <w:rStyle w:val="24"/>
              </w:rPr>
              <w:t>на 09.01.2023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E2" w:rsidRPr="007D67C8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</w:pPr>
            <w:r w:rsidRPr="007D67C8">
              <w:rPr>
                <w:rStyle w:val="24"/>
              </w:rPr>
              <w:t>Количество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left"/>
              <w:rPr>
                <w:rStyle w:val="24"/>
              </w:rPr>
            </w:pPr>
            <w:r w:rsidRPr="007D67C8">
              <w:rPr>
                <w:rStyle w:val="24"/>
              </w:rPr>
              <w:t>обучающихся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left"/>
            </w:pPr>
            <w:r w:rsidRPr="007D67C8">
              <w:rPr>
                <w:rStyle w:val="24"/>
              </w:rPr>
              <w:t xml:space="preserve"> на 30.12.2023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</w:rPr>
            </w:pPr>
            <w:r w:rsidRPr="007D67C8">
              <w:rPr>
                <w:rStyle w:val="24"/>
              </w:rPr>
              <w:t>Сохранность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</w:pPr>
            <w:r w:rsidRPr="007D67C8">
              <w:rPr>
                <w:rStyle w:val="24"/>
              </w:rPr>
              <w:t xml:space="preserve"> в %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</w:rPr>
            </w:pPr>
            <w:r w:rsidRPr="007D67C8">
              <w:rPr>
                <w:rStyle w:val="24"/>
              </w:rPr>
              <w:t>за 2023 год</w:t>
            </w: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</w:rPr>
            </w:pPr>
          </w:p>
          <w:p w:rsidR="001208E2" w:rsidRPr="007D67C8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</w:pPr>
          </w:p>
        </w:tc>
      </w:tr>
      <w:tr w:rsidR="001208E2" w:rsidRPr="001424D4" w:rsidTr="009A0D57">
        <w:trPr>
          <w:trHeight w:hRule="exact" w:val="3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 w:rsidRPr="001424D4">
              <w:rPr>
                <w:sz w:val="24"/>
                <w:szCs w:val="24"/>
              </w:rPr>
              <w:t>Авдеенко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 w:rsidRPr="001424D4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424D4">
              <w:rPr>
                <w:sz w:val="24"/>
                <w:szCs w:val="24"/>
              </w:rPr>
              <w:t>УТГ-3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50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42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E2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Авдеенко </w:t>
            </w:r>
          </w:p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424D4">
              <w:rPr>
                <w:sz w:val="24"/>
                <w:szCs w:val="24"/>
              </w:rPr>
              <w:t>УТГ-3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55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4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Авдеенко 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16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16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94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4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Гамазанов </w:t>
            </w:r>
          </w:p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НП-2/1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74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74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512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Щеколдина </w:t>
            </w:r>
          </w:p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12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0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22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24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4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4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08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22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03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</w:t>
            </w:r>
            <w:r w:rsidRPr="001424D4">
              <w:rPr>
                <w:rStyle w:val="24"/>
                <w:sz w:val="24"/>
                <w:szCs w:val="24"/>
              </w:rPr>
              <w:t>0%</w:t>
            </w:r>
          </w:p>
        </w:tc>
      </w:tr>
      <w:tr w:rsidR="001208E2" w:rsidRPr="001424D4" w:rsidTr="009A0D57">
        <w:trPr>
          <w:trHeight w:hRule="exact" w:val="370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70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408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Цаплина</w:t>
            </w:r>
          </w:p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Вероника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7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7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4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ind w:left="181" w:right="6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7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7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Носкова </w:t>
            </w:r>
          </w:p>
          <w:p w:rsidR="009A0D57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Алена </w:t>
            </w:r>
          </w:p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81"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100 %</w:t>
            </w:r>
          </w:p>
        </w:tc>
      </w:tr>
      <w:tr w:rsidR="001208E2" w:rsidRPr="001424D4" w:rsidTr="009A0D57">
        <w:trPr>
          <w:trHeight w:hRule="exact" w:val="355"/>
          <w:jc w:val="center"/>
        </w:trPr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tabs>
                <w:tab w:val="left" w:pos="1134"/>
              </w:tabs>
              <w:ind w:left="11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3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3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A0D57">
        <w:trPr>
          <w:trHeight w:hRule="exact" w:val="360"/>
          <w:jc w:val="center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tabs>
                <w:tab w:val="left" w:pos="1134"/>
              </w:tabs>
              <w:ind w:left="11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06"/>
              </w:tabs>
              <w:spacing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79"/>
              </w:tabs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3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spacing w:line="240" w:lineRule="auto"/>
              <w:ind w:left="179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3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shd w:val="clear" w:color="auto" w:fill="auto"/>
              <w:tabs>
                <w:tab w:val="left" w:pos="180"/>
              </w:tabs>
              <w:spacing w:line="240" w:lineRule="auto"/>
              <w:ind w:left="180" w:right="84"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</w:tbl>
    <w:tbl>
      <w:tblPr>
        <w:tblOverlap w:val="never"/>
        <w:tblW w:w="936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6"/>
        <w:gridCol w:w="1507"/>
        <w:gridCol w:w="1842"/>
        <w:gridCol w:w="1843"/>
        <w:gridCol w:w="1890"/>
      </w:tblGrid>
      <w:tr w:rsidR="001208E2" w:rsidRPr="001424D4" w:rsidTr="009801EA">
        <w:trPr>
          <w:trHeight w:hRule="exact" w:val="346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Мазунина</w:t>
            </w:r>
          </w:p>
          <w:p w:rsidR="009A0D57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80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2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8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</w:t>
            </w:r>
          </w:p>
          <w:p w:rsidR="009A0D57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framePr w:w="9616" w:wrap="notBeside" w:vAnchor="text" w:hAnchor="text" w:xAlign="center" w:y="-5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</w:t>
            </w:r>
            <w:r w:rsidRPr="001424D4">
              <w:rPr>
                <w:rStyle w:val="24"/>
                <w:sz w:val="24"/>
                <w:szCs w:val="24"/>
              </w:rPr>
              <w:t>0%</w:t>
            </w:r>
          </w:p>
        </w:tc>
      </w:tr>
      <w:tr w:rsidR="001208E2" w:rsidRPr="001424D4" w:rsidTr="009801EA">
        <w:trPr>
          <w:trHeight w:hRule="exact" w:val="398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framePr w:w="9616" w:wrap="notBeside" w:vAnchor="text" w:hAnchor="text" w:xAlign="center" w:y="-5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0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0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7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Лайко</w:t>
            </w:r>
          </w:p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Георгиевна</w:t>
            </w:r>
          </w:p>
          <w:p w:rsidR="00947E05" w:rsidRPr="001424D4" w:rsidRDefault="00947E05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6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6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47E05">
        <w:trPr>
          <w:trHeight w:hRule="exact" w:val="501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framePr w:w="9616" w:wrap="notBeside" w:vAnchor="text" w:hAnchor="text" w:xAlign="center" w:y="-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4D4">
              <w:rPr>
                <w:rStyle w:val="24"/>
                <w:sz w:val="24"/>
                <w:szCs w:val="24"/>
              </w:rPr>
              <w:t>1</w:t>
            </w:r>
            <w:r>
              <w:rPr>
                <w:rStyle w:val="24"/>
                <w:sz w:val="24"/>
                <w:szCs w:val="24"/>
              </w:rPr>
              <w:t>0</w:t>
            </w:r>
            <w:r w:rsidRPr="001424D4">
              <w:rPr>
                <w:rStyle w:val="24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1424D4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</w:t>
            </w:r>
            <w:r w:rsidRPr="001424D4">
              <w:rPr>
                <w:rStyle w:val="24"/>
                <w:sz w:val="24"/>
                <w:szCs w:val="24"/>
              </w:rPr>
              <w:t>0%</w:t>
            </w:r>
          </w:p>
        </w:tc>
      </w:tr>
      <w:tr w:rsidR="001208E2" w:rsidRPr="001424D4" w:rsidTr="009801EA">
        <w:trPr>
          <w:trHeight w:hRule="exact" w:val="406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96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Казанцев </w:t>
            </w:r>
          </w:p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59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</w:t>
            </w:r>
          </w:p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3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Барцель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Нелли Григорьевна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75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24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Сычугов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55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6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Сычугова</w:t>
            </w:r>
          </w:p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22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 </w:t>
            </w:r>
          </w:p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</w:p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428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84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Горянская </w:t>
            </w:r>
          </w:p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12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7D67C8">
        <w:trPr>
          <w:trHeight w:hRule="exact" w:val="9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</w:t>
            </w:r>
          </w:p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Алексей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Горянская Л.Н.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А.П.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9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8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57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Абдулов </w:t>
            </w:r>
          </w:p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Равиль Мирхабдулович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15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  <w:tr w:rsidR="001208E2" w:rsidRPr="001424D4" w:rsidTr="009801EA">
        <w:trPr>
          <w:trHeight w:hRule="exact" w:val="350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Pr="002B3BB9" w:rsidRDefault="001208E2" w:rsidP="00C40B72">
            <w:pPr>
              <w:framePr w:w="9616" w:wrap="notBeside" w:vAnchor="text" w:hAnchor="text" w:xAlign="center" w:y="-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76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76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11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E2" w:rsidRDefault="001208E2" w:rsidP="00C40B72">
            <w:pPr>
              <w:pStyle w:val="20"/>
              <w:framePr w:w="9616" w:wrap="notBeside" w:vAnchor="text" w:hAnchor="text" w:xAlign="center" w:y="-5"/>
              <w:shd w:val="clear" w:color="auto" w:fill="auto"/>
              <w:spacing w:line="276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100%</w:t>
            </w:r>
          </w:p>
        </w:tc>
      </w:tr>
    </w:tbl>
    <w:p w:rsidR="00306AC7" w:rsidRDefault="00306AC7" w:rsidP="00C40B72">
      <w:pPr>
        <w:pStyle w:val="a7"/>
        <w:framePr w:w="9616" w:wrap="notBeside" w:vAnchor="text" w:hAnchor="text" w:xAlign="center" w:y="-5"/>
        <w:shd w:val="clear" w:color="auto" w:fill="auto"/>
        <w:spacing w:line="276" w:lineRule="auto"/>
        <w:rPr>
          <w:sz w:val="24"/>
          <w:szCs w:val="24"/>
        </w:rPr>
      </w:pPr>
    </w:p>
    <w:p w:rsidR="00FC6645" w:rsidRPr="00F93007" w:rsidRDefault="00F93007" w:rsidP="00C40B72">
      <w:pPr>
        <w:pStyle w:val="a7"/>
        <w:framePr w:w="9616" w:wrap="notBeside" w:vAnchor="text" w:hAnchor="text" w:xAlign="center" w:y="-5"/>
        <w:shd w:val="clear" w:color="auto" w:fill="auto"/>
        <w:spacing w:line="276" w:lineRule="auto"/>
        <w:rPr>
          <w:sz w:val="24"/>
          <w:szCs w:val="24"/>
        </w:rPr>
      </w:pPr>
      <w:r w:rsidRPr="00306AC7">
        <w:rPr>
          <w:b/>
          <w:sz w:val="24"/>
          <w:szCs w:val="24"/>
        </w:rPr>
        <w:t>Вывод:</w:t>
      </w:r>
      <w:r w:rsidRPr="001424D4">
        <w:rPr>
          <w:sz w:val="24"/>
          <w:szCs w:val="24"/>
        </w:rPr>
        <w:t xml:space="preserve"> Работу, </w:t>
      </w:r>
      <w:r w:rsidR="009A0D57">
        <w:rPr>
          <w:sz w:val="24"/>
          <w:szCs w:val="24"/>
        </w:rPr>
        <w:t xml:space="preserve">которая проходит в учреждении </w:t>
      </w:r>
      <w:r w:rsidRPr="00F93007">
        <w:rPr>
          <w:sz w:val="24"/>
          <w:szCs w:val="24"/>
        </w:rPr>
        <w:t xml:space="preserve">с целью сохранности контингента </w:t>
      </w:r>
      <w:r w:rsidR="009A0D57">
        <w:rPr>
          <w:sz w:val="24"/>
          <w:szCs w:val="24"/>
        </w:rPr>
        <w:t xml:space="preserve">                                    </w:t>
      </w:r>
      <w:r w:rsidRPr="00F93007">
        <w:rPr>
          <w:sz w:val="24"/>
          <w:szCs w:val="24"/>
        </w:rPr>
        <w:t xml:space="preserve">и наполняемостью </w:t>
      </w:r>
      <w:r w:rsidR="00306AC7">
        <w:rPr>
          <w:sz w:val="24"/>
          <w:szCs w:val="24"/>
        </w:rPr>
        <w:t xml:space="preserve">учебно-тренировочных </w:t>
      </w:r>
      <w:r w:rsidRPr="00F93007">
        <w:rPr>
          <w:sz w:val="24"/>
          <w:szCs w:val="24"/>
        </w:rPr>
        <w:t>групп признать удовлетворительной.</w:t>
      </w:r>
    </w:p>
    <w:p w:rsidR="00FC6645" w:rsidRPr="00F93007" w:rsidRDefault="00FC6645" w:rsidP="00C40B72">
      <w:pPr>
        <w:framePr w:w="9616" w:wrap="notBeside" w:vAnchor="text" w:hAnchor="text" w:xAlign="center" w:y="-5"/>
        <w:spacing w:line="276" w:lineRule="auto"/>
      </w:pPr>
    </w:p>
    <w:p w:rsidR="00181A5A" w:rsidRDefault="00181A5A" w:rsidP="00C40B72">
      <w:pPr>
        <w:pStyle w:val="10"/>
        <w:keepNext/>
        <w:keepLines/>
        <w:shd w:val="clear" w:color="auto" w:fill="auto"/>
        <w:tabs>
          <w:tab w:val="left" w:pos="1623"/>
        </w:tabs>
        <w:spacing w:line="276" w:lineRule="auto"/>
        <w:ind w:left="709" w:right="295" w:firstLine="425"/>
        <w:jc w:val="center"/>
        <w:rPr>
          <w:b/>
          <w:sz w:val="24"/>
          <w:szCs w:val="24"/>
        </w:rPr>
      </w:pPr>
      <w:bookmarkStart w:id="1" w:name="bookmark1"/>
    </w:p>
    <w:p w:rsidR="00D77FDA" w:rsidRDefault="007D67C8" w:rsidP="00C40B72">
      <w:pPr>
        <w:pStyle w:val="10"/>
        <w:keepNext/>
        <w:keepLines/>
        <w:shd w:val="clear" w:color="auto" w:fill="auto"/>
        <w:tabs>
          <w:tab w:val="left" w:pos="1623"/>
        </w:tabs>
        <w:spacing w:line="276" w:lineRule="auto"/>
        <w:ind w:left="709" w:right="295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208E2">
        <w:rPr>
          <w:b/>
          <w:sz w:val="24"/>
          <w:szCs w:val="24"/>
        </w:rPr>
        <w:t xml:space="preserve">. </w:t>
      </w:r>
      <w:r w:rsidR="00D77FDA" w:rsidRPr="00DD1701">
        <w:rPr>
          <w:b/>
          <w:sz w:val="24"/>
          <w:szCs w:val="24"/>
        </w:rPr>
        <w:t xml:space="preserve">Достижения </w:t>
      </w:r>
      <w:r w:rsidR="00D77FDA">
        <w:rPr>
          <w:b/>
          <w:sz w:val="24"/>
          <w:szCs w:val="24"/>
        </w:rPr>
        <w:t xml:space="preserve">спортсменов </w:t>
      </w:r>
      <w:r w:rsidR="00D77FDA" w:rsidRPr="00DD1701">
        <w:rPr>
          <w:b/>
          <w:sz w:val="24"/>
          <w:szCs w:val="24"/>
        </w:rPr>
        <w:t xml:space="preserve">СШ № 1 АГО </w:t>
      </w:r>
      <w:r w:rsidR="00D77FDA">
        <w:rPr>
          <w:b/>
          <w:sz w:val="24"/>
          <w:szCs w:val="24"/>
        </w:rPr>
        <w:t xml:space="preserve">за 2023 год </w:t>
      </w:r>
    </w:p>
    <w:p w:rsidR="00FC6645" w:rsidRPr="00D77FDA" w:rsidRDefault="007D67C8" w:rsidP="00C40B72">
      <w:pPr>
        <w:pStyle w:val="10"/>
        <w:keepNext/>
        <w:keepLines/>
        <w:shd w:val="clear" w:color="auto" w:fill="auto"/>
        <w:tabs>
          <w:tab w:val="left" w:pos="1463"/>
        </w:tabs>
        <w:spacing w:line="276" w:lineRule="auto"/>
        <w:ind w:left="709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="009A0D57">
        <w:rPr>
          <w:b/>
          <w:color w:val="auto"/>
          <w:sz w:val="24"/>
          <w:szCs w:val="24"/>
        </w:rPr>
        <w:t>.</w:t>
      </w:r>
      <w:r w:rsidR="00D77FDA" w:rsidRPr="00D77FDA">
        <w:rPr>
          <w:b/>
          <w:color w:val="auto"/>
          <w:sz w:val="24"/>
          <w:szCs w:val="24"/>
        </w:rPr>
        <w:t xml:space="preserve">1. </w:t>
      </w:r>
      <w:r w:rsidR="00F93007" w:rsidRPr="00D77FDA">
        <w:rPr>
          <w:b/>
          <w:color w:val="auto"/>
          <w:sz w:val="24"/>
          <w:szCs w:val="24"/>
        </w:rPr>
        <w:t xml:space="preserve">Подготовка </w:t>
      </w:r>
      <w:r w:rsidR="0083511E" w:rsidRPr="00D77FDA">
        <w:rPr>
          <w:b/>
          <w:color w:val="auto"/>
          <w:sz w:val="24"/>
          <w:szCs w:val="24"/>
        </w:rPr>
        <w:t>спортсменов-</w:t>
      </w:r>
      <w:r w:rsidR="00F93007" w:rsidRPr="00D77FDA">
        <w:rPr>
          <w:b/>
          <w:color w:val="auto"/>
          <w:sz w:val="24"/>
          <w:szCs w:val="24"/>
        </w:rPr>
        <w:t>разрядников</w:t>
      </w:r>
      <w:bookmarkEnd w:id="1"/>
    </w:p>
    <w:p w:rsidR="00947E05" w:rsidRDefault="00947E05" w:rsidP="00C40B72">
      <w:pPr>
        <w:pStyle w:val="20"/>
        <w:shd w:val="clear" w:color="auto" w:fill="auto"/>
        <w:spacing w:line="276" w:lineRule="auto"/>
        <w:ind w:left="1160" w:right="440" w:firstLine="340"/>
        <w:rPr>
          <w:sz w:val="24"/>
          <w:szCs w:val="24"/>
        </w:rPr>
      </w:pPr>
    </w:p>
    <w:p w:rsidR="00FC6645" w:rsidRPr="00F93007" w:rsidRDefault="00F93007" w:rsidP="00C40B72">
      <w:pPr>
        <w:pStyle w:val="20"/>
        <w:shd w:val="clear" w:color="auto" w:fill="auto"/>
        <w:spacing w:line="276" w:lineRule="auto"/>
        <w:ind w:left="1160" w:right="440" w:firstLine="340"/>
        <w:rPr>
          <w:sz w:val="24"/>
          <w:szCs w:val="24"/>
        </w:rPr>
      </w:pPr>
      <w:r w:rsidRPr="00F93007">
        <w:rPr>
          <w:sz w:val="24"/>
          <w:szCs w:val="24"/>
        </w:rPr>
        <w:t xml:space="preserve">За </w:t>
      </w:r>
      <w:r w:rsidR="0083511E">
        <w:rPr>
          <w:sz w:val="24"/>
          <w:szCs w:val="24"/>
        </w:rPr>
        <w:t xml:space="preserve">2023 год </w:t>
      </w:r>
      <w:r w:rsidRPr="00F93007">
        <w:rPr>
          <w:sz w:val="24"/>
          <w:szCs w:val="24"/>
        </w:rPr>
        <w:t xml:space="preserve"> подготовлено </w:t>
      </w:r>
      <w:r w:rsidR="0083511E">
        <w:rPr>
          <w:sz w:val="24"/>
          <w:szCs w:val="24"/>
        </w:rPr>
        <w:t xml:space="preserve">307 </w:t>
      </w:r>
      <w:r w:rsidRPr="00F93007">
        <w:rPr>
          <w:sz w:val="24"/>
          <w:szCs w:val="24"/>
        </w:rPr>
        <w:t>спортсменов</w:t>
      </w:r>
      <w:r w:rsidR="0083511E">
        <w:rPr>
          <w:sz w:val="24"/>
          <w:szCs w:val="24"/>
        </w:rPr>
        <w:t>-</w:t>
      </w:r>
      <w:r w:rsidRPr="00F93007">
        <w:rPr>
          <w:sz w:val="24"/>
          <w:szCs w:val="24"/>
        </w:rPr>
        <w:t>разрядников (</w:t>
      </w:r>
      <w:r w:rsidR="0083511E">
        <w:rPr>
          <w:sz w:val="24"/>
          <w:szCs w:val="24"/>
        </w:rPr>
        <w:t>58</w:t>
      </w:r>
      <w:r w:rsidRPr="00F93007">
        <w:rPr>
          <w:sz w:val="24"/>
          <w:szCs w:val="24"/>
        </w:rPr>
        <w:t xml:space="preserve">,3%), за аналогичный период предыдущего года было подготовлено спортсменов разрядников </w:t>
      </w:r>
      <w:r w:rsidR="0083511E">
        <w:rPr>
          <w:sz w:val="24"/>
          <w:szCs w:val="24"/>
        </w:rPr>
        <w:t>286</w:t>
      </w:r>
      <w:r w:rsidRPr="00F93007">
        <w:rPr>
          <w:sz w:val="24"/>
          <w:szCs w:val="24"/>
        </w:rPr>
        <w:t xml:space="preserve"> человек.</w:t>
      </w:r>
    </w:p>
    <w:p w:rsidR="00F55B86" w:rsidRDefault="00F55B86" w:rsidP="00C40B72">
      <w:pPr>
        <w:pStyle w:val="10"/>
        <w:keepNext/>
        <w:keepLines/>
        <w:shd w:val="clear" w:color="auto" w:fill="auto"/>
        <w:tabs>
          <w:tab w:val="left" w:pos="1623"/>
        </w:tabs>
        <w:spacing w:line="276" w:lineRule="auto"/>
        <w:ind w:firstLine="0"/>
        <w:jc w:val="left"/>
        <w:rPr>
          <w:sz w:val="24"/>
          <w:szCs w:val="24"/>
        </w:rPr>
      </w:pPr>
      <w:bookmarkStart w:id="2" w:name="bookmark2"/>
    </w:p>
    <w:tbl>
      <w:tblPr>
        <w:tblW w:w="1006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2"/>
        <w:gridCol w:w="993"/>
        <w:gridCol w:w="992"/>
        <w:gridCol w:w="709"/>
        <w:gridCol w:w="850"/>
        <w:gridCol w:w="709"/>
        <w:gridCol w:w="850"/>
        <w:gridCol w:w="567"/>
        <w:gridCol w:w="1276"/>
      </w:tblGrid>
      <w:tr w:rsidR="00F55B86" w:rsidRPr="00CC0F9C" w:rsidTr="00F55B86">
        <w:tc>
          <w:tcPr>
            <w:tcW w:w="2127" w:type="dxa"/>
            <w:vMerge w:val="restart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Спортивное отделение</w:t>
            </w:r>
          </w:p>
        </w:tc>
        <w:tc>
          <w:tcPr>
            <w:tcW w:w="2977" w:type="dxa"/>
            <w:gridSpan w:val="3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Юношеский разряд</w:t>
            </w:r>
          </w:p>
        </w:tc>
        <w:tc>
          <w:tcPr>
            <w:tcW w:w="2268" w:type="dxa"/>
            <w:gridSpan w:val="3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850" w:type="dxa"/>
            <w:vMerge w:val="restart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КМС</w:t>
            </w:r>
          </w:p>
        </w:tc>
        <w:tc>
          <w:tcPr>
            <w:tcW w:w="567" w:type="dxa"/>
            <w:vMerge w:val="restart"/>
          </w:tcPr>
          <w:p w:rsidR="00F55B86" w:rsidRPr="004F63BD" w:rsidRDefault="00F55B86" w:rsidP="00C40B72">
            <w:pPr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МС</w:t>
            </w:r>
          </w:p>
        </w:tc>
        <w:tc>
          <w:tcPr>
            <w:tcW w:w="1276" w:type="dxa"/>
            <w:vMerge w:val="restart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 xml:space="preserve">Итого </w:t>
            </w:r>
          </w:p>
        </w:tc>
      </w:tr>
      <w:tr w:rsidR="00F55B86" w:rsidRPr="00CC0F9C" w:rsidTr="00F55B86">
        <w:tc>
          <w:tcPr>
            <w:tcW w:w="2127" w:type="dxa"/>
            <w:vMerge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3 юн.р.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2 юн.р.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1 юн.р.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55B86" w:rsidRPr="004F63BD" w:rsidRDefault="00F55B86" w:rsidP="00C40B72">
            <w:pPr>
              <w:ind w:left="-108"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Бокс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 xml:space="preserve"> Легкая атлетика бег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 xml:space="preserve"> Легкая атлетика с/х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Прыжки на батуте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F55B86" w:rsidRPr="00CC0F9C" w:rsidTr="00F55B86">
        <w:tc>
          <w:tcPr>
            <w:tcW w:w="2127" w:type="dxa"/>
          </w:tcPr>
          <w:p w:rsidR="00F55B86" w:rsidRPr="004F63BD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Спортивная гимнастика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735A0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F55B86" w:rsidRPr="00CC0F9C" w:rsidTr="00F55B86">
        <w:tc>
          <w:tcPr>
            <w:tcW w:w="2127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 xml:space="preserve">Итого </w:t>
            </w:r>
          </w:p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3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992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09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D9D9D9"/>
          </w:tcPr>
          <w:p w:rsidR="00F55B86" w:rsidRPr="00735A0F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735A0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F55B86" w:rsidRPr="004F63BD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</w:tr>
    </w:tbl>
    <w:p w:rsidR="00F55B86" w:rsidRDefault="00F55B86" w:rsidP="00C40B72">
      <w:pPr>
        <w:spacing w:line="276" w:lineRule="auto"/>
        <w:ind w:left="-284" w:right="-144" w:firstLine="426"/>
        <w:jc w:val="both"/>
        <w:rPr>
          <w:rFonts w:ascii="Times New Roman" w:hAnsi="Times New Roman" w:cs="Times New Roman"/>
          <w:b/>
          <w:u w:val="single"/>
        </w:rPr>
      </w:pPr>
    </w:p>
    <w:p w:rsidR="00F55B86" w:rsidRDefault="00F55B86" w:rsidP="00C40B72">
      <w:pPr>
        <w:spacing w:line="276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BF4AC5">
        <w:rPr>
          <w:rFonts w:ascii="Times New Roman" w:hAnsi="Times New Roman" w:cs="Times New Roman"/>
          <w:b/>
          <w:bCs/>
        </w:rPr>
        <w:t xml:space="preserve">Выполнение спортивных  разрядов по отделениям </w:t>
      </w:r>
    </w:p>
    <w:p w:rsidR="00F55B86" w:rsidRDefault="00F55B86" w:rsidP="00C40B72">
      <w:pPr>
        <w:spacing w:line="276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BF4AC5">
        <w:rPr>
          <w:rFonts w:ascii="Times New Roman" w:hAnsi="Times New Roman" w:cs="Times New Roman"/>
          <w:b/>
          <w:bCs/>
        </w:rPr>
        <w:t>за 202</w:t>
      </w:r>
      <w:r>
        <w:rPr>
          <w:rFonts w:ascii="Times New Roman" w:hAnsi="Times New Roman" w:cs="Times New Roman"/>
          <w:b/>
          <w:bCs/>
        </w:rPr>
        <w:t>3</w:t>
      </w:r>
      <w:r w:rsidRPr="00BF4AC5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 в сравнении с 2022 годом</w:t>
      </w:r>
    </w:p>
    <w:p w:rsidR="00F55B86" w:rsidRPr="00BF4AC5" w:rsidRDefault="00F55B86" w:rsidP="00C40B72">
      <w:pPr>
        <w:spacing w:line="276" w:lineRule="auto"/>
        <w:ind w:right="-284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685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709"/>
        <w:gridCol w:w="567"/>
        <w:gridCol w:w="1276"/>
      </w:tblGrid>
      <w:tr w:rsidR="00F55B86" w:rsidRPr="00CC0F9C" w:rsidTr="00F55B86">
        <w:tc>
          <w:tcPr>
            <w:tcW w:w="1584" w:type="dxa"/>
            <w:vMerge w:val="restart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отделение</w:t>
            </w:r>
          </w:p>
        </w:tc>
        <w:tc>
          <w:tcPr>
            <w:tcW w:w="1252" w:type="dxa"/>
            <w:gridSpan w:val="2"/>
          </w:tcPr>
          <w:p w:rsidR="00F55B86" w:rsidRPr="00CC0F9C" w:rsidRDefault="00F55B86" w:rsidP="00C40B72">
            <w:pPr>
              <w:ind w:left="-132" w:right="-108"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Юношеский разряд</w:t>
            </w:r>
          </w:p>
        </w:tc>
        <w:tc>
          <w:tcPr>
            <w:tcW w:w="1134" w:type="dxa"/>
            <w:gridSpan w:val="2"/>
          </w:tcPr>
          <w:p w:rsidR="00F55B86" w:rsidRPr="00CC0F9C" w:rsidRDefault="00F55B86" w:rsidP="00C40B72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спорт. разряд</w:t>
            </w:r>
          </w:p>
        </w:tc>
        <w:tc>
          <w:tcPr>
            <w:tcW w:w="1134" w:type="dxa"/>
            <w:gridSpan w:val="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спорт. разряд</w:t>
            </w:r>
          </w:p>
        </w:tc>
        <w:tc>
          <w:tcPr>
            <w:tcW w:w="1276" w:type="dxa"/>
            <w:gridSpan w:val="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КМС</w:t>
            </w:r>
          </w:p>
        </w:tc>
        <w:tc>
          <w:tcPr>
            <w:tcW w:w="1275" w:type="dxa"/>
            <w:gridSpan w:val="2"/>
          </w:tcPr>
          <w:p w:rsidR="00F55B86" w:rsidRPr="00CC0F9C" w:rsidRDefault="00F55B86" w:rsidP="00C40B72">
            <w:pPr>
              <w:ind w:left="-108" w:right="-108"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1276" w:type="dxa"/>
            <w:gridSpan w:val="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76" w:type="dxa"/>
            <w:vMerge w:val="restart"/>
          </w:tcPr>
          <w:p w:rsidR="00F55B86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 </w:t>
            </w:r>
          </w:p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</w:t>
            </w:r>
          </w:p>
        </w:tc>
      </w:tr>
      <w:tr w:rsidR="00F55B86" w:rsidRPr="00CC0F9C" w:rsidTr="00F55B86">
        <w:tc>
          <w:tcPr>
            <w:tcW w:w="1584" w:type="dxa"/>
            <w:vMerge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55B86" w:rsidRPr="007F3305" w:rsidRDefault="00F55B86" w:rsidP="00C40B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7F3305" w:rsidRDefault="00F55B86" w:rsidP="00C40B72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F55B86" w:rsidRPr="007F3305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7F3305" w:rsidRDefault="00F55B86" w:rsidP="00C40B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55B86" w:rsidRPr="007F3305" w:rsidRDefault="00F55B86" w:rsidP="00C40B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F55B86" w:rsidRPr="007F3305" w:rsidRDefault="00F55B86" w:rsidP="00C40B72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</w:tcPr>
          <w:p w:rsidR="00F55B86" w:rsidRPr="007F3305" w:rsidRDefault="00F55B86" w:rsidP="00C40B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Бокс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6935BD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&gt; </w:t>
            </w:r>
            <w:r>
              <w:rPr>
                <w:rFonts w:ascii="Times New Roman" w:hAnsi="Times New Roman"/>
              </w:rPr>
              <w:t>на 14 чел.</w:t>
            </w: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 xml:space="preserve"> Легкая атлетика бег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6935BD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&lt; </w:t>
            </w:r>
            <w:r>
              <w:rPr>
                <w:rFonts w:ascii="Times New Roman" w:hAnsi="Times New Roman"/>
              </w:rPr>
              <w:t>на 11 чел.</w:t>
            </w: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 xml:space="preserve"> Легкая атлетика с/х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&lt; </w:t>
            </w:r>
            <w:r>
              <w:rPr>
                <w:rFonts w:ascii="Times New Roman" w:hAnsi="Times New Roman"/>
              </w:rPr>
              <w:t>на 21 чел.</w:t>
            </w: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&gt; </w:t>
            </w:r>
            <w:r>
              <w:rPr>
                <w:rFonts w:ascii="Times New Roman" w:hAnsi="Times New Roman"/>
              </w:rPr>
              <w:t>на 12 чел.</w:t>
            </w: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Прыжки на батуте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&lt; </w:t>
            </w:r>
            <w:r>
              <w:rPr>
                <w:rFonts w:ascii="Times New Roman" w:hAnsi="Times New Roman"/>
              </w:rPr>
              <w:t>на 2 чел.</w:t>
            </w:r>
          </w:p>
        </w:tc>
      </w:tr>
      <w:tr w:rsidR="00F55B86" w:rsidRPr="00CC0F9C" w:rsidTr="00F55B86">
        <w:tc>
          <w:tcPr>
            <w:tcW w:w="1584" w:type="dxa"/>
          </w:tcPr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Спортивная гимнастика</w:t>
            </w:r>
          </w:p>
        </w:tc>
        <w:tc>
          <w:tcPr>
            <w:tcW w:w="685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shd w:val="clear" w:color="auto" w:fill="D9D9D9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shd w:val="clear" w:color="auto" w:fill="FFFFFF" w:themeFill="background1"/>
          </w:tcPr>
          <w:p w:rsidR="00F55B86" w:rsidRPr="00CC0F9C" w:rsidRDefault="00F55B86" w:rsidP="00C40B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&gt; </w:t>
            </w:r>
            <w:r>
              <w:rPr>
                <w:rFonts w:ascii="Times New Roman" w:hAnsi="Times New Roman"/>
              </w:rPr>
              <w:t>на 22 чел.</w:t>
            </w:r>
          </w:p>
        </w:tc>
      </w:tr>
      <w:tr w:rsidR="00F55B86" w:rsidRPr="006935BD" w:rsidTr="00F55B86">
        <w:tc>
          <w:tcPr>
            <w:tcW w:w="1584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CC0F9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685" w:type="dxa"/>
            <w:shd w:val="clear" w:color="auto" w:fill="EEECE1" w:themeFill="background2"/>
          </w:tcPr>
          <w:p w:rsidR="00F55B86" w:rsidRPr="006935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168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left="-108"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6935BD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8D6B97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8D6B97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EEECE1" w:themeFill="background2"/>
          </w:tcPr>
          <w:p w:rsidR="00F55B86" w:rsidRPr="008D6B97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8D6B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55B86" w:rsidRPr="00CC0F9C" w:rsidRDefault="00F55B86" w:rsidP="00C40B72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55B86" w:rsidRPr="00CC0F9C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CC0F9C"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567" w:type="dxa"/>
            <w:shd w:val="clear" w:color="auto" w:fill="EEECE1" w:themeFill="background2"/>
          </w:tcPr>
          <w:p w:rsidR="00F55B86" w:rsidRPr="00CC0F9C" w:rsidRDefault="00F55B86" w:rsidP="00C40B72">
            <w:pPr>
              <w:ind w:lef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1276" w:type="dxa"/>
            <w:shd w:val="clear" w:color="auto" w:fill="EEECE1" w:themeFill="background2"/>
          </w:tcPr>
          <w:p w:rsidR="00F55B86" w:rsidRPr="006935BD" w:rsidRDefault="00F55B86" w:rsidP="00C40B7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935BD">
              <w:rPr>
                <w:rFonts w:ascii="Times New Roman" w:hAnsi="Times New Roman"/>
                <w:b/>
                <w:lang w:val="en-US"/>
              </w:rPr>
              <w:t xml:space="preserve">&gt; </w:t>
            </w:r>
            <w:r w:rsidRPr="006935BD">
              <w:rPr>
                <w:rFonts w:ascii="Times New Roman" w:hAnsi="Times New Roman"/>
                <w:b/>
              </w:rPr>
              <w:t>на 21 чел.</w:t>
            </w:r>
          </w:p>
        </w:tc>
      </w:tr>
    </w:tbl>
    <w:p w:rsidR="00F55B86" w:rsidRDefault="00F55B86" w:rsidP="00C40B72">
      <w:pPr>
        <w:spacing w:line="276" w:lineRule="auto"/>
        <w:ind w:left="-284" w:right="-144" w:firstLine="426"/>
        <w:jc w:val="both"/>
        <w:rPr>
          <w:rFonts w:ascii="Times New Roman" w:hAnsi="Times New Roman" w:cs="Times New Roman"/>
        </w:rPr>
      </w:pPr>
    </w:p>
    <w:p w:rsidR="009A0D57" w:rsidRPr="009A0D57" w:rsidRDefault="009A0D57" w:rsidP="00C40B72">
      <w:pPr>
        <w:spacing w:line="276" w:lineRule="auto"/>
        <w:ind w:left="709" w:right="295" w:firstLine="426"/>
        <w:jc w:val="both"/>
        <w:rPr>
          <w:rFonts w:ascii="Times New Roman" w:hAnsi="Times New Roman" w:cs="Times New Roman"/>
          <w:b/>
        </w:rPr>
      </w:pPr>
      <w:r w:rsidRPr="009A0D57">
        <w:rPr>
          <w:rFonts w:ascii="Times New Roman" w:hAnsi="Times New Roman" w:cs="Times New Roman"/>
          <w:b/>
        </w:rPr>
        <w:t xml:space="preserve">Вывод. </w:t>
      </w:r>
    </w:p>
    <w:p w:rsidR="00F55B86" w:rsidRDefault="00F55B86" w:rsidP="00C40B72">
      <w:pPr>
        <w:spacing w:line="276" w:lineRule="auto"/>
        <w:ind w:left="709" w:right="295" w:firstLine="426"/>
        <w:jc w:val="both"/>
        <w:rPr>
          <w:rFonts w:ascii="Times New Roman" w:hAnsi="Times New Roman" w:cs="Times New Roman"/>
          <w:b/>
          <w:u w:val="single"/>
        </w:rPr>
      </w:pPr>
      <w:r w:rsidRPr="006935BD">
        <w:rPr>
          <w:rFonts w:ascii="Times New Roman" w:hAnsi="Times New Roman" w:cs="Times New Roman"/>
        </w:rPr>
        <w:t xml:space="preserve">Таким образом,  </w:t>
      </w:r>
      <w:r>
        <w:rPr>
          <w:rFonts w:ascii="Times New Roman" w:hAnsi="Times New Roman" w:cs="Times New Roman"/>
        </w:rPr>
        <w:t xml:space="preserve">за аналогичный период 2022 года наблюдается положительная динамика                         в подготовке спортсменов-разрядников в 2023 году. Так увеличение КМС в 2,5 раза по сравнению с 2022 годом связано с ориентированием деятельности тренерского состава в текущем году по подготовке спортивного резерва на результат тренеров-преподавателей: Казанцев А.Ю.                                    и Киселева Е.Л. (лёгкая атлетика, с/х), Щеколдина Ю.В. и Савенко Е.В. (прыжки на батуте), Румянцева И.В. и Сафронова Е.И. (спортивная гимнастика).  </w:t>
      </w:r>
    </w:p>
    <w:bookmarkEnd w:id="2"/>
    <w:p w:rsidR="00D77FDA" w:rsidRDefault="00D77FDA" w:rsidP="00C40B72">
      <w:pPr>
        <w:pStyle w:val="10"/>
        <w:keepNext/>
        <w:keepLines/>
        <w:shd w:val="clear" w:color="auto" w:fill="auto"/>
        <w:tabs>
          <w:tab w:val="left" w:pos="1623"/>
        </w:tabs>
        <w:spacing w:line="276" w:lineRule="auto"/>
        <w:ind w:left="709" w:right="295" w:firstLine="425"/>
        <w:jc w:val="center"/>
        <w:rPr>
          <w:b/>
          <w:sz w:val="24"/>
          <w:szCs w:val="24"/>
        </w:rPr>
      </w:pPr>
    </w:p>
    <w:p w:rsidR="00FC6645" w:rsidRPr="00DD1701" w:rsidRDefault="007D67C8" w:rsidP="00C40B72">
      <w:pPr>
        <w:pStyle w:val="10"/>
        <w:keepNext/>
        <w:keepLines/>
        <w:shd w:val="clear" w:color="auto" w:fill="auto"/>
        <w:tabs>
          <w:tab w:val="left" w:pos="1623"/>
        </w:tabs>
        <w:spacing w:line="276" w:lineRule="auto"/>
        <w:ind w:left="709" w:right="295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614D5">
        <w:rPr>
          <w:b/>
          <w:sz w:val="24"/>
          <w:szCs w:val="24"/>
        </w:rPr>
        <w:t>.2.</w:t>
      </w:r>
      <w:r w:rsidR="00D77FDA">
        <w:rPr>
          <w:b/>
          <w:sz w:val="24"/>
          <w:szCs w:val="24"/>
        </w:rPr>
        <w:t xml:space="preserve"> В</w:t>
      </w:r>
      <w:r w:rsidR="00DD1701" w:rsidRPr="00DD1701">
        <w:rPr>
          <w:b/>
          <w:sz w:val="24"/>
          <w:szCs w:val="24"/>
        </w:rPr>
        <w:t xml:space="preserve"> организации и проведения соревнований муниципального уровня и участие спортсменов в соревнованиях всех уровней в 2023 году</w:t>
      </w:r>
    </w:p>
    <w:p w:rsidR="00947E05" w:rsidRDefault="00947E05" w:rsidP="00C40B72">
      <w:pPr>
        <w:shd w:val="clear" w:color="auto" w:fill="FFFFFF"/>
        <w:spacing w:line="276" w:lineRule="auto"/>
        <w:ind w:left="709" w:right="295" w:firstLine="425"/>
        <w:jc w:val="both"/>
        <w:rPr>
          <w:rFonts w:ascii="Times New Roman" w:hAnsi="Times New Roman"/>
        </w:rPr>
      </w:pPr>
    </w:p>
    <w:p w:rsidR="00947E05" w:rsidRDefault="00F55B86" w:rsidP="00C40B72">
      <w:pPr>
        <w:shd w:val="clear" w:color="auto" w:fill="FFFFFF"/>
        <w:spacing w:line="276" w:lineRule="auto"/>
        <w:ind w:left="709" w:right="295" w:firstLine="425"/>
        <w:jc w:val="both"/>
        <w:rPr>
          <w:rFonts w:ascii="Times New Roman" w:hAnsi="Times New Roman"/>
          <w:b/>
        </w:rPr>
      </w:pPr>
      <w:r w:rsidRPr="00F55B86">
        <w:rPr>
          <w:rFonts w:ascii="Times New Roman" w:hAnsi="Times New Roman"/>
        </w:rPr>
        <w:t>Всего за 2023 год 2929 спортсмен</w:t>
      </w:r>
      <w:r w:rsidR="000D4AFC">
        <w:rPr>
          <w:rFonts w:ascii="Times New Roman" w:hAnsi="Times New Roman"/>
        </w:rPr>
        <w:t>ов</w:t>
      </w:r>
      <w:r w:rsidRPr="00F55B86">
        <w:rPr>
          <w:rFonts w:ascii="Times New Roman" w:hAnsi="Times New Roman"/>
        </w:rPr>
        <w:t xml:space="preserve"> СШ № 1 </w:t>
      </w:r>
      <w:r w:rsidR="00DD1701">
        <w:rPr>
          <w:rFonts w:ascii="Times New Roman" w:hAnsi="Times New Roman"/>
        </w:rPr>
        <w:t xml:space="preserve">АГО </w:t>
      </w:r>
      <w:r w:rsidRPr="00F55B86">
        <w:rPr>
          <w:rFonts w:ascii="Times New Roman" w:hAnsi="Times New Roman"/>
        </w:rPr>
        <w:t>приняли участие  в 102 выездных и 26 муниципальных соревнованиях, летняя оздоровительная кампания (с 01.06-17.06, 19.06-04.07.2023 год) – 250 человек. В 5-и тренировочных мероприятиях (сборах) приняли участие 93 спортсмена.</w:t>
      </w:r>
      <w:r w:rsidRPr="00F55B86">
        <w:rPr>
          <w:rFonts w:ascii="Times New Roman" w:hAnsi="Times New Roman"/>
          <w:b/>
        </w:rPr>
        <w:t xml:space="preserve"> </w:t>
      </w:r>
    </w:p>
    <w:p w:rsidR="00F55B86" w:rsidRPr="00F55B86" w:rsidRDefault="00F55B86" w:rsidP="00C40B72">
      <w:pPr>
        <w:shd w:val="clear" w:color="auto" w:fill="FFFFFF"/>
        <w:spacing w:line="276" w:lineRule="auto"/>
        <w:ind w:left="709" w:right="295" w:firstLine="425"/>
        <w:jc w:val="both"/>
        <w:rPr>
          <w:rFonts w:ascii="Times New Roman" w:hAnsi="Times New Roman"/>
          <w:b/>
        </w:rPr>
      </w:pPr>
      <w:r w:rsidRPr="00F55B86">
        <w:rPr>
          <w:rFonts w:ascii="Times New Roman" w:hAnsi="Times New Roman"/>
          <w:b/>
        </w:rPr>
        <w:t xml:space="preserve">                                    </w:t>
      </w:r>
    </w:p>
    <w:tbl>
      <w:tblPr>
        <w:tblW w:w="103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3"/>
        <w:gridCol w:w="850"/>
        <w:gridCol w:w="992"/>
        <w:gridCol w:w="993"/>
        <w:gridCol w:w="992"/>
        <w:gridCol w:w="1134"/>
        <w:gridCol w:w="992"/>
        <w:gridCol w:w="992"/>
        <w:gridCol w:w="993"/>
      </w:tblGrid>
      <w:tr w:rsidR="00F55B86" w:rsidRPr="00EA6692" w:rsidTr="00F55B86">
        <w:trPr>
          <w:trHeight w:val="293"/>
        </w:trPr>
        <w:tc>
          <w:tcPr>
            <w:tcW w:w="1418" w:type="dxa"/>
            <w:vMerge w:val="restart"/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92">
              <w:rPr>
                <w:rFonts w:ascii="Times New Roman" w:hAnsi="Times New Roman"/>
                <w:sz w:val="20"/>
                <w:szCs w:val="20"/>
              </w:rPr>
              <w:lastRenderedPageBreak/>
              <w:t>Спортивное отделение</w:t>
            </w:r>
          </w:p>
        </w:tc>
        <w:tc>
          <w:tcPr>
            <w:tcW w:w="993" w:type="dxa"/>
            <w:vMerge w:val="restart"/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92">
              <w:rPr>
                <w:rFonts w:ascii="Times New Roman" w:hAnsi="Times New Roman"/>
                <w:sz w:val="20"/>
                <w:szCs w:val="20"/>
              </w:rPr>
              <w:t>Кол-во соревнований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92">
              <w:rPr>
                <w:rFonts w:ascii="Times New Roman" w:hAnsi="Times New Roman"/>
                <w:sz w:val="20"/>
                <w:szCs w:val="20"/>
              </w:rPr>
              <w:t>Уровень соревнований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F55B86" w:rsidRPr="00EA6692" w:rsidTr="00F55B86">
        <w:trPr>
          <w:trHeight w:val="387"/>
        </w:trPr>
        <w:tc>
          <w:tcPr>
            <w:tcW w:w="1418" w:type="dxa"/>
            <w:vMerge/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5B86" w:rsidRPr="00EA6692" w:rsidRDefault="00F55B86" w:rsidP="00C40B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55B86" w:rsidRPr="006665C8" w:rsidRDefault="00F55B86" w:rsidP="00C40B72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665C8">
              <w:rPr>
                <w:rFonts w:ascii="Times New Roman" w:hAnsi="Times New Roman"/>
                <w:sz w:val="18"/>
                <w:szCs w:val="18"/>
              </w:rPr>
              <w:t xml:space="preserve"> 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5B86" w:rsidRPr="006665C8" w:rsidRDefault="00F55B86" w:rsidP="00C40B72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 xml:space="preserve">Межмуниципальный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 xml:space="preserve">Региона льный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 xml:space="preserve">Межрегиональный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Всероссийс 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участни</w:t>
            </w:r>
          </w:p>
          <w:p w:rsidR="00F55B86" w:rsidRPr="006665C8" w:rsidRDefault="00F55B86" w:rsidP="00C40B7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ind w:lef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медалей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5B86" w:rsidRPr="006665C8" w:rsidRDefault="00F55B86" w:rsidP="00C40B7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тренеров-преподава           телей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Лыжные гонки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836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5</w:t>
            </w:r>
          </w:p>
        </w:tc>
      </w:tr>
      <w:tr w:rsidR="00F55B86" w:rsidRPr="00EA6692" w:rsidTr="00F55B86">
        <w:trPr>
          <w:trHeight w:val="463"/>
        </w:trPr>
        <w:tc>
          <w:tcPr>
            <w:tcW w:w="1418" w:type="dxa"/>
            <w:vMerge w:val="restart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Лёгкая атлетика</w:t>
            </w:r>
          </w:p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 xml:space="preserve">Бег </w:t>
            </w:r>
          </w:p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Спортивная ходьба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1157</w:t>
            </w:r>
          </w:p>
        </w:tc>
        <w:tc>
          <w:tcPr>
            <w:tcW w:w="992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F57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  <w:p w:rsidR="00F55B86" w:rsidRPr="006665C8" w:rsidRDefault="00F55B86" w:rsidP="00C40B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65C8">
              <w:rPr>
                <w:rFonts w:ascii="Times New Roman" w:hAnsi="Times New Roman"/>
                <w:b/>
                <w:sz w:val="18"/>
                <w:szCs w:val="18"/>
              </w:rPr>
              <w:t>(163гор.)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4F63BD">
              <w:rPr>
                <w:rFonts w:ascii="Times New Roman" w:hAnsi="Times New Roman"/>
                <w:b/>
              </w:rPr>
              <w:t>8</w:t>
            </w:r>
          </w:p>
        </w:tc>
      </w:tr>
      <w:tr w:rsidR="00F55B86" w:rsidRPr="00EA6692" w:rsidTr="00F55B86">
        <w:trPr>
          <w:trHeight w:val="414"/>
        </w:trPr>
        <w:tc>
          <w:tcPr>
            <w:tcW w:w="1418" w:type="dxa"/>
            <w:vMerge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993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620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238</w:t>
            </w:r>
          </w:p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EEECE1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4F63BD">
              <w:rPr>
                <w:rFonts w:ascii="Times New Roman" w:hAnsi="Times New Roman"/>
                <w:i/>
              </w:rPr>
              <w:t>4</w:t>
            </w:r>
          </w:p>
        </w:tc>
      </w:tr>
      <w:tr w:rsidR="00F55B86" w:rsidRPr="00EA6692" w:rsidTr="00F55B86">
        <w:tc>
          <w:tcPr>
            <w:tcW w:w="1418" w:type="dxa"/>
            <w:vMerge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34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537</w:t>
            </w:r>
          </w:p>
        </w:tc>
        <w:tc>
          <w:tcPr>
            <w:tcW w:w="992" w:type="dxa"/>
            <w:shd w:val="clear" w:color="auto" w:fill="EEECE1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7E455F">
              <w:rPr>
                <w:rFonts w:ascii="Times New Roman" w:hAnsi="Times New Roman"/>
                <w:i/>
              </w:rPr>
              <w:t>158</w:t>
            </w:r>
          </w:p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EEECE1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  <w:i/>
              </w:rPr>
            </w:pPr>
            <w:r w:rsidRPr="004F63BD">
              <w:rPr>
                <w:rFonts w:ascii="Times New Roman" w:hAnsi="Times New Roman"/>
                <w:i/>
              </w:rPr>
              <w:t>4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Прыжки на батуте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378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175</w:t>
            </w:r>
          </w:p>
          <w:p w:rsidR="00F55B86" w:rsidRPr="006665C8" w:rsidRDefault="00F55B86" w:rsidP="00C40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(в т.ч.136 город)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2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Спортивная гимнастика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94</w:t>
            </w:r>
          </w:p>
          <w:p w:rsidR="00F55B86" w:rsidRPr="006665C8" w:rsidRDefault="00F55B86" w:rsidP="00C40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(в т.ч.48 город)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4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 xml:space="preserve">Бокс 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333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100</w:t>
            </w:r>
          </w:p>
          <w:p w:rsidR="00F55B86" w:rsidRPr="006665C8" w:rsidRDefault="00F55B86" w:rsidP="00C40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C8">
              <w:rPr>
                <w:rFonts w:ascii="Times New Roman" w:hAnsi="Times New Roman"/>
                <w:sz w:val="18"/>
                <w:szCs w:val="18"/>
              </w:rPr>
              <w:t>(в т.ч. 56 город)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4F63BD">
              <w:rPr>
                <w:rFonts w:ascii="Times New Roman" w:hAnsi="Times New Roman"/>
              </w:rPr>
              <w:t>4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СШ № 1АГО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7E455F">
              <w:rPr>
                <w:rFonts w:ascii="Times New Roman" w:hAnsi="Times New Roman"/>
                <w:b/>
              </w:rPr>
              <w:t>2929</w:t>
            </w:r>
          </w:p>
        </w:tc>
        <w:tc>
          <w:tcPr>
            <w:tcW w:w="992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4F63BD">
              <w:rPr>
                <w:rFonts w:ascii="Times New Roman" w:hAnsi="Times New Roman"/>
                <w:b/>
              </w:rPr>
              <w:t>827</w:t>
            </w:r>
          </w:p>
          <w:p w:rsidR="00F55B86" w:rsidRPr="006665C8" w:rsidRDefault="00F55B86" w:rsidP="00C40B7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65C8">
              <w:rPr>
                <w:rFonts w:ascii="Times New Roman" w:hAnsi="Times New Roman"/>
                <w:b/>
                <w:sz w:val="18"/>
                <w:szCs w:val="18"/>
              </w:rPr>
              <w:t>(в т.ч. 403 город)</w:t>
            </w:r>
          </w:p>
        </w:tc>
        <w:tc>
          <w:tcPr>
            <w:tcW w:w="993" w:type="dxa"/>
          </w:tcPr>
          <w:p w:rsidR="00F55B86" w:rsidRPr="004F63BD" w:rsidRDefault="00F55B86" w:rsidP="00C40B72">
            <w:pPr>
              <w:jc w:val="center"/>
              <w:rPr>
                <w:rFonts w:ascii="Times New Roman" w:hAnsi="Times New Roman"/>
                <w:b/>
              </w:rPr>
            </w:pPr>
            <w:r w:rsidRPr="004F63BD">
              <w:rPr>
                <w:rFonts w:ascii="Times New Roman" w:hAnsi="Times New Roman"/>
                <w:b/>
              </w:rPr>
              <w:t>23</w:t>
            </w:r>
          </w:p>
        </w:tc>
      </w:tr>
      <w:tr w:rsidR="00F55B86" w:rsidRPr="00EA6692" w:rsidTr="00F55B86">
        <w:tc>
          <w:tcPr>
            <w:tcW w:w="1418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>Лагерь с днев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ным </w:t>
            </w:r>
            <w:r w:rsidRPr="00EC1F57">
              <w:rPr>
                <w:rFonts w:ascii="Times New Roman" w:hAnsi="Times New Roman"/>
                <w:i/>
                <w:sz w:val="20"/>
                <w:szCs w:val="20"/>
              </w:rPr>
              <w:t xml:space="preserve"> пребыв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анием</w:t>
            </w: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B86" w:rsidRPr="007E455F" w:rsidRDefault="00F55B86" w:rsidP="00C40B72">
            <w:pPr>
              <w:jc w:val="center"/>
              <w:rPr>
                <w:rFonts w:ascii="Times New Roman" w:hAnsi="Times New Roman"/>
              </w:rPr>
            </w:pPr>
            <w:r w:rsidRPr="007E455F">
              <w:rPr>
                <w:rFonts w:ascii="Times New Roman" w:hAnsi="Times New Roman"/>
              </w:rPr>
              <w:t>250 чел.</w:t>
            </w:r>
          </w:p>
        </w:tc>
        <w:tc>
          <w:tcPr>
            <w:tcW w:w="992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5B86" w:rsidRPr="00EC1F57" w:rsidRDefault="00F55B86" w:rsidP="00C40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6645" w:rsidRDefault="00FC6645" w:rsidP="00C40B72">
      <w:pPr>
        <w:spacing w:line="276" w:lineRule="auto"/>
        <w:ind w:left="709"/>
      </w:pPr>
    </w:p>
    <w:p w:rsidR="00FF4E59" w:rsidRPr="00F93007" w:rsidRDefault="00FF4E59" w:rsidP="00C40B72">
      <w:pPr>
        <w:pStyle w:val="20"/>
        <w:shd w:val="clear" w:color="auto" w:fill="auto"/>
        <w:spacing w:after="144" w:line="276" w:lineRule="auto"/>
        <w:ind w:left="860" w:firstLine="0"/>
        <w:jc w:val="left"/>
        <w:rPr>
          <w:sz w:val="24"/>
          <w:szCs w:val="24"/>
        </w:rPr>
      </w:pPr>
      <w:r w:rsidRPr="000D4AFC">
        <w:rPr>
          <w:b/>
          <w:sz w:val="24"/>
          <w:szCs w:val="24"/>
        </w:rPr>
        <w:t>Вывод</w:t>
      </w:r>
      <w:r w:rsidRPr="00F93007">
        <w:rPr>
          <w:sz w:val="24"/>
          <w:szCs w:val="24"/>
        </w:rPr>
        <w:t xml:space="preserve">: Работу по подготовке спортсменов к соревнованиям признать удовлетворительной, </w:t>
      </w:r>
      <w:r>
        <w:rPr>
          <w:sz w:val="24"/>
          <w:szCs w:val="24"/>
        </w:rPr>
        <w:t xml:space="preserve">                                 </w:t>
      </w:r>
      <w:r w:rsidRPr="00F93007">
        <w:rPr>
          <w:sz w:val="24"/>
          <w:szCs w:val="24"/>
        </w:rPr>
        <w:t>а также проявить настойчивость и инициативу в доказательности выездов на соревнования.</w:t>
      </w:r>
    </w:p>
    <w:p w:rsidR="00FF4E59" w:rsidRDefault="007D67C8" w:rsidP="00C40B72">
      <w:pPr>
        <w:pStyle w:val="Style7"/>
        <w:widowControl/>
        <w:spacing w:line="276" w:lineRule="auto"/>
        <w:ind w:left="851" w:right="154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77FDA">
        <w:rPr>
          <w:rFonts w:ascii="Times New Roman" w:hAnsi="Times New Roman"/>
          <w:b/>
        </w:rPr>
        <w:t>.</w:t>
      </w:r>
      <w:r w:rsidR="00F614D5">
        <w:rPr>
          <w:rFonts w:ascii="Times New Roman" w:hAnsi="Times New Roman"/>
          <w:b/>
        </w:rPr>
        <w:t>3.</w:t>
      </w:r>
      <w:r w:rsidR="00D77FDA">
        <w:rPr>
          <w:rFonts w:ascii="Times New Roman" w:hAnsi="Times New Roman"/>
          <w:b/>
        </w:rPr>
        <w:t xml:space="preserve"> </w:t>
      </w:r>
      <w:r w:rsidR="00D77FDA" w:rsidRPr="00D77FDA">
        <w:rPr>
          <w:rFonts w:ascii="Times New Roman" w:hAnsi="Times New Roman"/>
          <w:b/>
        </w:rPr>
        <w:t xml:space="preserve">Наличие лиц, проходящих спортивную подготовку в организации, включённых </w:t>
      </w:r>
      <w:r w:rsidR="00B13B2B">
        <w:rPr>
          <w:rFonts w:ascii="Times New Roman" w:hAnsi="Times New Roman"/>
          <w:b/>
        </w:rPr>
        <w:t xml:space="preserve">                          </w:t>
      </w:r>
      <w:r w:rsidR="00D77FDA" w:rsidRPr="00D77FDA">
        <w:rPr>
          <w:rFonts w:ascii="Times New Roman" w:hAnsi="Times New Roman"/>
          <w:b/>
        </w:rPr>
        <w:t>в список кандидатов спортивн</w:t>
      </w:r>
      <w:r w:rsidR="00B13B2B">
        <w:rPr>
          <w:rFonts w:ascii="Times New Roman" w:hAnsi="Times New Roman"/>
          <w:b/>
        </w:rPr>
        <w:t>ой</w:t>
      </w:r>
      <w:r w:rsidR="00D77FDA" w:rsidRPr="00D77FDA">
        <w:rPr>
          <w:rFonts w:ascii="Times New Roman" w:hAnsi="Times New Roman"/>
          <w:b/>
        </w:rPr>
        <w:t xml:space="preserve"> сборн</w:t>
      </w:r>
      <w:r w:rsidR="00B13B2B">
        <w:rPr>
          <w:rFonts w:ascii="Times New Roman" w:hAnsi="Times New Roman"/>
          <w:b/>
        </w:rPr>
        <w:t>ой</w:t>
      </w:r>
      <w:r w:rsidR="00D77FDA" w:rsidRPr="00D77FDA">
        <w:rPr>
          <w:rFonts w:ascii="Times New Roman" w:hAnsi="Times New Roman"/>
          <w:b/>
        </w:rPr>
        <w:t xml:space="preserve"> команд</w:t>
      </w:r>
      <w:r w:rsidR="00B13B2B">
        <w:rPr>
          <w:rFonts w:ascii="Times New Roman" w:hAnsi="Times New Roman"/>
          <w:b/>
        </w:rPr>
        <w:t>ы</w:t>
      </w:r>
      <w:r w:rsidR="00D77FDA" w:rsidRPr="00D77FDA">
        <w:rPr>
          <w:rFonts w:ascii="Times New Roman" w:hAnsi="Times New Roman"/>
          <w:b/>
        </w:rPr>
        <w:t xml:space="preserve"> Свердловской области </w:t>
      </w:r>
    </w:p>
    <w:p w:rsidR="00D77FDA" w:rsidRDefault="00D77FDA" w:rsidP="00C40B72">
      <w:pPr>
        <w:pStyle w:val="Style7"/>
        <w:widowControl/>
        <w:spacing w:line="276" w:lineRule="auto"/>
        <w:ind w:left="851" w:right="154" w:firstLine="0"/>
        <w:jc w:val="center"/>
        <w:rPr>
          <w:rFonts w:ascii="Times New Roman" w:hAnsi="Times New Roman"/>
          <w:b/>
        </w:rPr>
      </w:pPr>
      <w:r w:rsidRPr="00D77FDA">
        <w:rPr>
          <w:rFonts w:ascii="Times New Roman" w:hAnsi="Times New Roman"/>
          <w:b/>
        </w:rPr>
        <w:t>и Российской Федерации</w:t>
      </w:r>
    </w:p>
    <w:p w:rsidR="000D4AFC" w:rsidRPr="00D77FDA" w:rsidRDefault="000D4AFC" w:rsidP="00C40B72">
      <w:pPr>
        <w:pStyle w:val="Style7"/>
        <w:widowControl/>
        <w:spacing w:line="276" w:lineRule="auto"/>
        <w:ind w:left="851" w:right="154" w:firstLine="0"/>
        <w:jc w:val="center"/>
        <w:rPr>
          <w:rFonts w:ascii="Times New Roman" w:hAnsi="Times New Roman"/>
          <w:b/>
          <w:color w:val="C0504D" w:themeColor="accent2"/>
        </w:rPr>
      </w:pPr>
    </w:p>
    <w:tbl>
      <w:tblPr>
        <w:tblStyle w:val="a9"/>
        <w:tblW w:w="10348" w:type="dxa"/>
        <w:tblInd w:w="534" w:type="dxa"/>
        <w:tblLook w:val="04A0"/>
      </w:tblPr>
      <w:tblGrid>
        <w:gridCol w:w="2410"/>
        <w:gridCol w:w="1700"/>
        <w:gridCol w:w="1985"/>
        <w:gridCol w:w="1843"/>
        <w:gridCol w:w="2410"/>
      </w:tblGrid>
      <w:tr w:rsidR="00D77FDA" w:rsidTr="00D77FDA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P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отделение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Pr="00D77FDA" w:rsidRDefault="00D77FDA" w:rsidP="00C500C7">
            <w:pPr>
              <w:pStyle w:val="ConsPlusCell"/>
              <w:ind w:left="0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Кандидаты  сборной команды </w:t>
            </w:r>
          </w:p>
          <w:p w:rsidR="00D77FDA" w:rsidRPr="00D77FDA" w:rsidRDefault="00D77FDA" w:rsidP="00C500C7">
            <w:pPr>
              <w:pStyle w:val="ConsPlusCell"/>
              <w:ind w:left="0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 в 2023 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DA" w:rsidRPr="00D77FDA" w:rsidRDefault="00D77FDA" w:rsidP="00C500C7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D77FDA" w:rsidRPr="00D77FDA" w:rsidRDefault="00D77FDA" w:rsidP="00C500C7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  <w:p w:rsidR="00D77FDA" w:rsidRP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Pr="00D77FDA" w:rsidRDefault="00D77FDA" w:rsidP="00C500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                  в спортивные сборные команды РФ</w:t>
            </w:r>
          </w:p>
        </w:tc>
      </w:tr>
      <w:tr w:rsidR="00D77FDA" w:rsidTr="00D77F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FDA" w:rsidRDefault="00D77FDA" w:rsidP="00C500C7">
            <w:pPr>
              <w:ind w:left="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на 30.12.2023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7FDA" w:rsidRDefault="00D77FDA" w:rsidP="00C500C7">
            <w:pPr>
              <w:ind w:left="0" w:right="-2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FDA" w:rsidRDefault="00D77FDA" w:rsidP="00C500C7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(бег)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(с/х)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7FDA" w:rsidRDefault="00D77FDA" w:rsidP="00C50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DA" w:rsidTr="00D77F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shd w:val="clear" w:color="auto" w:fill="EEECE1" w:themeFill="background2"/>
              <w:ind w:left="3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77FDA" w:rsidRDefault="00D77FDA" w:rsidP="00C500C7">
            <w:pPr>
              <w:pStyle w:val="ConsPlusCell"/>
              <w:shd w:val="clear" w:color="auto" w:fill="EEECE1" w:themeFill="background2"/>
              <w:ind w:left="3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СШ № 1 АГО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FDA" w:rsidRDefault="00D77FDA" w:rsidP="00C500C7">
            <w:pPr>
              <w:pStyle w:val="ConsPlusCell"/>
              <w:shd w:val="clear" w:color="auto" w:fill="EEECE1" w:themeFill="background2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D77FDA" w:rsidRDefault="00D77FDA" w:rsidP="00C500C7">
            <w:pPr>
              <w:pStyle w:val="ConsPlusCell"/>
              <w:shd w:val="clear" w:color="auto" w:fill="EEECE1" w:themeFill="background2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shd w:val="clear" w:color="auto" w:fill="EEECE1" w:themeFill="background2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7FDA" w:rsidRDefault="00D77FDA" w:rsidP="00C500C7">
            <w:pPr>
              <w:pStyle w:val="ConsPlusCell"/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D67C8" w:rsidRDefault="007D67C8" w:rsidP="00C40B72">
      <w:pPr>
        <w:pStyle w:val="20"/>
        <w:shd w:val="clear" w:color="auto" w:fill="auto"/>
        <w:spacing w:after="148" w:line="276" w:lineRule="auto"/>
        <w:ind w:left="580" w:right="440" w:firstLine="700"/>
        <w:rPr>
          <w:sz w:val="24"/>
          <w:szCs w:val="24"/>
        </w:rPr>
      </w:pPr>
    </w:p>
    <w:p w:rsidR="00DD1701" w:rsidRDefault="00FF4E59" w:rsidP="00C40B72">
      <w:pPr>
        <w:pStyle w:val="20"/>
        <w:shd w:val="clear" w:color="auto" w:fill="auto"/>
        <w:spacing w:after="148" w:line="276" w:lineRule="auto"/>
        <w:ind w:left="580" w:right="440" w:firstLine="700"/>
        <w:rPr>
          <w:sz w:val="24"/>
          <w:szCs w:val="24"/>
        </w:rPr>
      </w:pPr>
      <w:r w:rsidRPr="000D4AFC">
        <w:rPr>
          <w:b/>
          <w:sz w:val="24"/>
          <w:szCs w:val="24"/>
        </w:rPr>
        <w:t>Вывод</w:t>
      </w:r>
      <w:r w:rsidRPr="00F93007">
        <w:rPr>
          <w:sz w:val="24"/>
          <w:szCs w:val="24"/>
        </w:rPr>
        <w:t>: Работу по подготовке спорт</w:t>
      </w:r>
      <w:r>
        <w:rPr>
          <w:sz w:val="24"/>
          <w:szCs w:val="24"/>
        </w:rPr>
        <w:t xml:space="preserve">ивного резерва для спортивных сборных команд Свердловской области и Российской Федерации считать на достаточном уровне. </w:t>
      </w:r>
    </w:p>
    <w:p w:rsidR="00F614D5" w:rsidRPr="00B13B2B" w:rsidRDefault="007D67C8" w:rsidP="00C40B72">
      <w:pPr>
        <w:pStyle w:val="20"/>
        <w:shd w:val="clear" w:color="auto" w:fill="auto"/>
        <w:spacing w:line="276" w:lineRule="auto"/>
        <w:ind w:left="580" w:right="44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614D5" w:rsidRPr="00B13B2B">
        <w:rPr>
          <w:b/>
          <w:sz w:val="24"/>
          <w:szCs w:val="24"/>
        </w:rPr>
        <w:t>.4. Ежегодно подводятся итоги деятельности</w:t>
      </w:r>
      <w:r w:rsidR="00B13B2B">
        <w:rPr>
          <w:b/>
          <w:sz w:val="24"/>
          <w:szCs w:val="24"/>
        </w:rPr>
        <w:t xml:space="preserve"> </w:t>
      </w:r>
      <w:r w:rsidR="00F614D5" w:rsidRPr="00B13B2B">
        <w:rPr>
          <w:b/>
          <w:sz w:val="24"/>
          <w:szCs w:val="24"/>
        </w:rPr>
        <w:t>и определяется личный рейтинг тренеров-преподавателей и рейтинг спортивных отделений СШ № 1 АГО.</w:t>
      </w:r>
    </w:p>
    <w:p w:rsidR="0047283A" w:rsidRDefault="0047283A" w:rsidP="00C40B72">
      <w:pPr>
        <w:pStyle w:val="20"/>
        <w:shd w:val="clear" w:color="auto" w:fill="auto"/>
        <w:spacing w:line="276" w:lineRule="auto"/>
        <w:ind w:left="580" w:right="440" w:firstLine="700"/>
        <w:rPr>
          <w:sz w:val="24"/>
          <w:szCs w:val="24"/>
        </w:rPr>
      </w:pPr>
      <w:r>
        <w:rPr>
          <w:sz w:val="24"/>
          <w:szCs w:val="24"/>
        </w:rPr>
        <w:t>Приказ от 15.01.2024 № 12-ОД «</w:t>
      </w:r>
      <w:r w:rsidRPr="0047283A">
        <w:rPr>
          <w:sz w:val="24"/>
          <w:szCs w:val="24"/>
        </w:rPr>
        <w:t>О награждении</w:t>
      </w:r>
      <w:r>
        <w:rPr>
          <w:sz w:val="24"/>
          <w:szCs w:val="24"/>
        </w:rPr>
        <w:t xml:space="preserve"> </w:t>
      </w:r>
      <w:r w:rsidRPr="0047283A">
        <w:rPr>
          <w:sz w:val="24"/>
          <w:szCs w:val="24"/>
        </w:rPr>
        <w:t xml:space="preserve">тренеров-преподавателей по итогам </w:t>
      </w:r>
      <w:r w:rsidRPr="0047283A">
        <w:rPr>
          <w:sz w:val="24"/>
          <w:szCs w:val="24"/>
        </w:rPr>
        <w:lastRenderedPageBreak/>
        <w:t>конкурса</w:t>
      </w:r>
      <w:r w:rsidR="000D679D">
        <w:rPr>
          <w:sz w:val="24"/>
          <w:szCs w:val="24"/>
        </w:rPr>
        <w:t xml:space="preserve"> </w:t>
      </w:r>
      <w:r w:rsidRPr="0047283A">
        <w:rPr>
          <w:sz w:val="24"/>
          <w:szCs w:val="24"/>
        </w:rPr>
        <w:t>«О рейтинге тренеров-преподавателей Муниципального бюджетного учреждения дополнительного образования «Спортивная школа № 1» Асбестовского городского округа» за 2023 год</w:t>
      </w:r>
      <w:r w:rsidR="000D679D">
        <w:rPr>
          <w:sz w:val="24"/>
          <w:szCs w:val="24"/>
        </w:rPr>
        <w:t>.</w:t>
      </w:r>
    </w:p>
    <w:p w:rsidR="0047283A" w:rsidRDefault="0047283A" w:rsidP="00C40B72">
      <w:pPr>
        <w:widowControl/>
        <w:spacing w:line="276" w:lineRule="auto"/>
        <w:ind w:left="7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</w:t>
      </w:r>
      <w:r w:rsidRPr="0047283A">
        <w:rPr>
          <w:rFonts w:ascii="Times New Roman" w:hAnsi="Times New Roman"/>
          <w:u w:val="single"/>
        </w:rPr>
        <w:t>обедители (по одному тренеру-преподавателю от отделения,</w:t>
      </w:r>
    </w:p>
    <w:p w:rsidR="0047283A" w:rsidRPr="0047283A" w:rsidRDefault="0047283A" w:rsidP="00C40B72">
      <w:pPr>
        <w:widowControl/>
        <w:spacing w:line="276" w:lineRule="auto"/>
        <w:ind w:left="720"/>
        <w:jc w:val="center"/>
        <w:rPr>
          <w:rFonts w:ascii="Times New Roman" w:hAnsi="Times New Roman"/>
          <w:u w:val="single"/>
        </w:rPr>
      </w:pPr>
      <w:r w:rsidRPr="0047283A">
        <w:rPr>
          <w:rFonts w:ascii="Times New Roman" w:hAnsi="Times New Roman"/>
          <w:u w:val="single"/>
        </w:rPr>
        <w:t xml:space="preserve"> набравшему наибольшее количество баллов):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Савенко Е.В. (прыжки на батуте);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Казанцев Александр Юрьевич (с/ходьба);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Осинцева Анна Владимировна (бег);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Носкова Алена Сергеевна (спортивная гимнастика);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Сычугов Максим Александрович (лыжные гонки);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Авдеенко Александр Николаевич (бокс).</w:t>
      </w:r>
    </w:p>
    <w:p w:rsidR="0047283A" w:rsidRPr="0047283A" w:rsidRDefault="0047283A" w:rsidP="00C40B72">
      <w:pPr>
        <w:spacing w:line="276" w:lineRule="auto"/>
        <w:ind w:left="1134"/>
        <w:jc w:val="center"/>
        <w:rPr>
          <w:rFonts w:ascii="Times New Roman" w:hAnsi="Times New Roman"/>
          <w:u w:val="single"/>
        </w:rPr>
      </w:pPr>
      <w:r w:rsidRPr="0047283A">
        <w:rPr>
          <w:rFonts w:ascii="Times New Roman" w:hAnsi="Times New Roman"/>
          <w:u w:val="single"/>
        </w:rPr>
        <w:t>Итоги конкурса по отделениям (высчитывается средний балл отделения):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прыжки на батуте – 2630 средний балл;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лыжные гонки – 1562 средний балл;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спортивная ходьба – 1345 средний балл;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легкая атлетика, бег – 1060 средний балл;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спортивная гимнастика – 1058 средний балл;</w:t>
      </w:r>
    </w:p>
    <w:p w:rsidR="0047283A" w:rsidRPr="0047283A" w:rsidRDefault="0047283A" w:rsidP="00C40B72">
      <w:pPr>
        <w:spacing w:line="276" w:lineRule="auto"/>
        <w:ind w:left="1134"/>
        <w:rPr>
          <w:rFonts w:ascii="Times New Roman" w:hAnsi="Times New Roman"/>
        </w:rPr>
      </w:pPr>
      <w:r w:rsidRPr="0047283A">
        <w:rPr>
          <w:rFonts w:ascii="Times New Roman" w:hAnsi="Times New Roman"/>
        </w:rPr>
        <w:t>- бокс – 803 средний балл.</w:t>
      </w:r>
    </w:p>
    <w:p w:rsidR="0047283A" w:rsidRPr="000D679D" w:rsidRDefault="0047283A" w:rsidP="00C40B72">
      <w:pPr>
        <w:widowControl/>
        <w:spacing w:line="276" w:lineRule="auto"/>
        <w:jc w:val="center"/>
        <w:rPr>
          <w:rFonts w:ascii="Times New Roman" w:hAnsi="Times New Roman"/>
          <w:u w:val="single"/>
        </w:rPr>
      </w:pPr>
      <w:r w:rsidRPr="000D679D">
        <w:rPr>
          <w:rFonts w:ascii="Times New Roman" w:hAnsi="Times New Roman"/>
          <w:u w:val="single"/>
        </w:rPr>
        <w:t xml:space="preserve">Личный рейтинг тренеров-преподавателей СШ № 1 </w:t>
      </w:r>
      <w:r w:rsidR="000D679D">
        <w:rPr>
          <w:rFonts w:ascii="Times New Roman" w:hAnsi="Times New Roman"/>
          <w:u w:val="single"/>
        </w:rPr>
        <w:t xml:space="preserve">АГО </w:t>
      </w:r>
      <w:r w:rsidRPr="000D679D">
        <w:rPr>
          <w:rFonts w:ascii="Times New Roman" w:hAnsi="Times New Roman"/>
          <w:u w:val="single"/>
        </w:rPr>
        <w:t>за 2023 год: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Савенко Е.В. – 3590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 xml:space="preserve">Казанцев А.Ю. – 3180 баллов;    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 xml:space="preserve">Осинцева А.В. – 2160 баллов; 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Носкова А.С. – 2050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Сычугов М.А. – 2020 баллов;</w:t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Плаксин А.П. – 1700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 xml:space="preserve">Горянская Л.Н. – 1700 баллов; 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  <w:t xml:space="preserve"> 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 xml:space="preserve">Щеколдина Ю.В. – 1670 баллов;     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Сычугова Т.П. – 1440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Авдеенко А.Н. – 1210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Кудряшов Л.Г. – 950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Кузнецова С.А. – 920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Сафронова Е.И. – 890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Барцель Н.Г. – 850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Авдеенко Л.А. – 800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Киселева Е.Л. – 700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Румянцева И.В. – 660 баллов;</w:t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Авдеенко Р.А. – 650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Цаплина В.С. – 630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Гамазанов Д.Е. – 550 баллов;</w:t>
      </w:r>
      <w:r w:rsidRPr="0047283A">
        <w:rPr>
          <w:rFonts w:ascii="Times New Roman" w:hAnsi="Times New Roman"/>
        </w:rPr>
        <w:tab/>
      </w:r>
      <w:r w:rsidRPr="0047283A">
        <w:rPr>
          <w:rFonts w:ascii="Times New Roman" w:hAnsi="Times New Roman"/>
        </w:rPr>
        <w:tab/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Мазунина Е.В. – 530 баллов;</w:t>
      </w:r>
    </w:p>
    <w:p w:rsidR="0047283A" w:rsidRPr="0047283A" w:rsidRDefault="0047283A" w:rsidP="00C40B72">
      <w:pPr>
        <w:pStyle w:val="a8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1134" w:firstLine="0"/>
        <w:rPr>
          <w:rFonts w:ascii="Times New Roman" w:hAnsi="Times New Roman"/>
        </w:rPr>
      </w:pPr>
      <w:r w:rsidRPr="0047283A">
        <w:rPr>
          <w:rFonts w:ascii="Times New Roman" w:hAnsi="Times New Roman"/>
        </w:rPr>
        <w:t>Лайко Т.Г. – 490 баллов.</w:t>
      </w:r>
    </w:p>
    <w:p w:rsidR="00F614D5" w:rsidRPr="000D679D" w:rsidRDefault="00F614D5" w:rsidP="00C40B72">
      <w:pPr>
        <w:widowControl/>
        <w:tabs>
          <w:tab w:val="left" w:pos="1134"/>
        </w:tabs>
        <w:spacing w:line="276" w:lineRule="auto"/>
        <w:ind w:left="360"/>
        <w:rPr>
          <w:rFonts w:ascii="Times New Roman" w:hAnsi="Times New Roman"/>
        </w:rPr>
      </w:pPr>
      <w:r w:rsidRPr="000D679D">
        <w:rPr>
          <w:rFonts w:ascii="Times New Roman" w:hAnsi="Times New Roman"/>
        </w:rPr>
        <w:t xml:space="preserve"> </w:t>
      </w:r>
    </w:p>
    <w:p w:rsidR="00FC6645" w:rsidRPr="00B13B2B" w:rsidRDefault="007D67C8" w:rsidP="00C40B72">
      <w:pPr>
        <w:pStyle w:val="20"/>
        <w:shd w:val="clear" w:color="auto" w:fill="auto"/>
        <w:spacing w:after="120" w:line="276" w:lineRule="auto"/>
        <w:ind w:left="580" w:right="154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F4E59" w:rsidRPr="00B13B2B">
        <w:rPr>
          <w:b/>
          <w:sz w:val="24"/>
          <w:szCs w:val="24"/>
        </w:rPr>
        <w:t xml:space="preserve">.5. </w:t>
      </w:r>
      <w:r w:rsidR="00F93007" w:rsidRPr="00B13B2B">
        <w:rPr>
          <w:b/>
          <w:sz w:val="24"/>
          <w:szCs w:val="24"/>
        </w:rPr>
        <w:t>Тренерами-преподавателями ведется работа с одаренными детьми</w:t>
      </w:r>
    </w:p>
    <w:p w:rsidR="00353577" w:rsidRDefault="00353577" w:rsidP="00C40B72">
      <w:pPr>
        <w:spacing w:line="276" w:lineRule="auto"/>
        <w:ind w:left="851" w:right="154" w:firstLine="425"/>
        <w:jc w:val="both"/>
        <w:rPr>
          <w:rFonts w:ascii="Times New Roman" w:hAnsi="Times New Roman" w:cs="Times New Roman"/>
        </w:rPr>
      </w:pPr>
      <w:r w:rsidRPr="00353577">
        <w:rPr>
          <w:rFonts w:ascii="Times New Roman" w:hAnsi="Times New Roman" w:cs="Times New Roman"/>
        </w:rPr>
        <w:t>Традиционно в конце декабря 2023 года подводятся итоги городского конкурса «Спортивная элита Асбестовского городского округа-2023». Всего в городском конкурсе приняли участие 24 спортсмена СШ № 1 АГО и 11 тренеров</w:t>
      </w:r>
      <w:r w:rsidR="00AE55AF">
        <w:rPr>
          <w:rFonts w:ascii="Times New Roman" w:hAnsi="Times New Roman" w:cs="Times New Roman"/>
        </w:rPr>
        <w:t xml:space="preserve"> </w:t>
      </w:r>
      <w:r w:rsidRPr="00353577">
        <w:rPr>
          <w:rFonts w:ascii="Times New Roman" w:hAnsi="Times New Roman" w:cs="Times New Roman"/>
        </w:rPr>
        <w:t>-</w:t>
      </w:r>
      <w:r w:rsidR="00AE55AF">
        <w:rPr>
          <w:rFonts w:ascii="Times New Roman" w:hAnsi="Times New Roman" w:cs="Times New Roman"/>
        </w:rPr>
        <w:t xml:space="preserve">  </w:t>
      </w:r>
      <w:r w:rsidRPr="00353577">
        <w:rPr>
          <w:rFonts w:ascii="Times New Roman" w:hAnsi="Times New Roman" w:cs="Times New Roman"/>
        </w:rPr>
        <w:t xml:space="preserve">преподавателей, 8 спортсменов СШ № 1 АГО  стали призёрами и победителями конкурса. </w:t>
      </w:r>
    </w:p>
    <w:p w:rsidR="00947E05" w:rsidRDefault="00947E05" w:rsidP="00C40B72">
      <w:pPr>
        <w:spacing w:line="276" w:lineRule="auto"/>
        <w:ind w:left="851" w:right="154" w:firstLine="425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959" w:type="dxa"/>
        <w:tblLayout w:type="fixed"/>
        <w:tblLook w:val="04A0"/>
      </w:tblPr>
      <w:tblGrid>
        <w:gridCol w:w="2561"/>
        <w:gridCol w:w="1550"/>
        <w:gridCol w:w="4394"/>
        <w:gridCol w:w="1559"/>
      </w:tblGrid>
      <w:tr w:rsidR="00353577" w:rsidRPr="00353577" w:rsidTr="00AA3343">
        <w:trPr>
          <w:trHeight w:val="307"/>
        </w:trPr>
        <w:tc>
          <w:tcPr>
            <w:tcW w:w="2561" w:type="dxa"/>
          </w:tcPr>
          <w:p w:rsidR="00353577" w:rsidRPr="00AA3343" w:rsidRDefault="00353577" w:rsidP="00C500C7">
            <w:pPr>
              <w:ind w:left="34" w:right="43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lastRenderedPageBreak/>
              <w:t>ФИО спортсмена / ФИО тренера-преподавателя</w:t>
            </w:r>
          </w:p>
        </w:tc>
        <w:tc>
          <w:tcPr>
            <w:tcW w:w="1550" w:type="dxa"/>
            <w:vMerge w:val="restart"/>
          </w:tcPr>
          <w:p w:rsidR="00353577" w:rsidRPr="00AA3343" w:rsidRDefault="00353577" w:rsidP="00C500C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394" w:type="dxa"/>
          </w:tcPr>
          <w:p w:rsidR="00353577" w:rsidRPr="00AA3343" w:rsidRDefault="00353577" w:rsidP="00C500C7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ФИО спортсмена / ФИО тренера-преподавателя</w:t>
            </w:r>
          </w:p>
        </w:tc>
        <w:tc>
          <w:tcPr>
            <w:tcW w:w="1559" w:type="dxa"/>
            <w:vMerge w:val="restart"/>
          </w:tcPr>
          <w:p w:rsidR="00353577" w:rsidRPr="00AA3343" w:rsidRDefault="00353577" w:rsidP="00C500C7">
            <w:pPr>
              <w:ind w:left="172" w:right="34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353577" w:rsidRPr="00353577" w:rsidTr="00AA3343">
        <w:trPr>
          <w:trHeight w:val="307"/>
        </w:trPr>
        <w:tc>
          <w:tcPr>
            <w:tcW w:w="2561" w:type="dxa"/>
          </w:tcPr>
          <w:p w:rsidR="00353577" w:rsidRPr="00AA3343" w:rsidRDefault="00353577" w:rsidP="00C500C7">
            <w:pPr>
              <w:ind w:left="34" w:right="43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  <w:b/>
              </w:rPr>
              <w:t xml:space="preserve">Победители конкурса </w:t>
            </w:r>
          </w:p>
        </w:tc>
        <w:tc>
          <w:tcPr>
            <w:tcW w:w="1550" w:type="dxa"/>
            <w:vMerge/>
          </w:tcPr>
          <w:p w:rsidR="00353577" w:rsidRPr="00AA3343" w:rsidRDefault="00353577" w:rsidP="00C500C7">
            <w:pPr>
              <w:ind w:left="1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53577" w:rsidRPr="00AA3343" w:rsidRDefault="00353577" w:rsidP="00C500C7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  <w:b/>
              </w:rPr>
              <w:t xml:space="preserve">Призёры конкурса </w:t>
            </w:r>
          </w:p>
        </w:tc>
        <w:tc>
          <w:tcPr>
            <w:tcW w:w="1559" w:type="dxa"/>
            <w:vMerge/>
          </w:tcPr>
          <w:p w:rsidR="00353577" w:rsidRPr="00AA3343" w:rsidRDefault="00353577" w:rsidP="00C500C7">
            <w:pPr>
              <w:ind w:left="172" w:right="3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577" w:rsidRPr="00353577" w:rsidTr="00AA3343">
        <w:trPr>
          <w:trHeight w:val="504"/>
        </w:trPr>
        <w:tc>
          <w:tcPr>
            <w:tcW w:w="2561" w:type="dxa"/>
          </w:tcPr>
          <w:p w:rsidR="00353577" w:rsidRPr="00AA3343" w:rsidRDefault="00353577" w:rsidP="00C500C7">
            <w:pPr>
              <w:ind w:left="34" w:right="43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 xml:space="preserve">- Чигвинцев Тимофей </w:t>
            </w:r>
          </w:p>
          <w:p w:rsidR="00353577" w:rsidRPr="00AA3343" w:rsidRDefault="00353577" w:rsidP="00C500C7">
            <w:pPr>
              <w:ind w:left="34" w:right="43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(прыжки на батуте,  тренер Савенко Е.В.)</w:t>
            </w:r>
          </w:p>
        </w:tc>
        <w:tc>
          <w:tcPr>
            <w:tcW w:w="1550" w:type="dxa"/>
          </w:tcPr>
          <w:p w:rsidR="00353577" w:rsidRPr="00AA3343" w:rsidRDefault="00353577" w:rsidP="00C500C7">
            <w:pPr>
              <w:spacing w:after="200"/>
              <w:ind w:left="166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 xml:space="preserve">«Наша надежда»  </w:t>
            </w:r>
          </w:p>
        </w:tc>
        <w:tc>
          <w:tcPr>
            <w:tcW w:w="4394" w:type="dxa"/>
          </w:tcPr>
          <w:p w:rsidR="00353577" w:rsidRPr="00AA3343" w:rsidRDefault="00353577" w:rsidP="00C500C7">
            <w:pPr>
              <w:ind w:lef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- Ким Богдан (прыжки на батуте, тренер Савенко Е.В.), 3 место</w:t>
            </w:r>
          </w:p>
        </w:tc>
        <w:tc>
          <w:tcPr>
            <w:tcW w:w="1559" w:type="dxa"/>
          </w:tcPr>
          <w:p w:rsidR="00353577" w:rsidRPr="00AA3343" w:rsidRDefault="00353577" w:rsidP="00C500C7">
            <w:pPr>
              <w:ind w:left="172" w:righ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 xml:space="preserve">«Наша надежда»  </w:t>
            </w:r>
          </w:p>
        </w:tc>
      </w:tr>
      <w:tr w:rsidR="00353577" w:rsidRPr="00353577" w:rsidTr="00AA3343">
        <w:trPr>
          <w:trHeight w:val="796"/>
        </w:trPr>
        <w:tc>
          <w:tcPr>
            <w:tcW w:w="2561" w:type="dxa"/>
          </w:tcPr>
          <w:p w:rsidR="00353577" w:rsidRPr="00AA3343" w:rsidRDefault="00353577" w:rsidP="00C500C7">
            <w:pPr>
              <w:ind w:left="34" w:right="43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- Оберюхтин Степан (л/а, тренер</w:t>
            </w:r>
          </w:p>
          <w:p w:rsidR="00353577" w:rsidRPr="00AA3343" w:rsidRDefault="00353577" w:rsidP="00C500C7">
            <w:pPr>
              <w:ind w:left="34" w:right="43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 xml:space="preserve"> Киселева Е.Л.)</w:t>
            </w:r>
          </w:p>
        </w:tc>
        <w:tc>
          <w:tcPr>
            <w:tcW w:w="1550" w:type="dxa"/>
          </w:tcPr>
          <w:p w:rsidR="00353577" w:rsidRPr="00AA3343" w:rsidRDefault="00353577" w:rsidP="00C500C7">
            <w:pPr>
              <w:ind w:left="166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«Лучший спортсмен года»</w:t>
            </w:r>
          </w:p>
        </w:tc>
        <w:tc>
          <w:tcPr>
            <w:tcW w:w="4394" w:type="dxa"/>
          </w:tcPr>
          <w:p w:rsidR="00353577" w:rsidRPr="00AA3343" w:rsidRDefault="00353577" w:rsidP="00C500C7">
            <w:pPr>
              <w:ind w:lef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- Кузлякина В., (с/г, тренер Носкова</w:t>
            </w:r>
            <w:r w:rsidR="00AA3343" w:rsidRPr="00AA3343">
              <w:rPr>
                <w:rFonts w:ascii="Times New Roman" w:hAnsi="Times New Roman" w:cs="Times New Roman"/>
              </w:rPr>
              <w:t xml:space="preserve"> </w:t>
            </w:r>
            <w:r w:rsidRPr="00AA3343">
              <w:rPr>
                <w:rFonts w:ascii="Times New Roman" w:hAnsi="Times New Roman" w:cs="Times New Roman"/>
              </w:rPr>
              <w:t xml:space="preserve"> А.С.)</w:t>
            </w:r>
          </w:p>
          <w:p w:rsidR="00353577" w:rsidRPr="00AA3343" w:rsidRDefault="00353577" w:rsidP="00C500C7">
            <w:pPr>
              <w:ind w:lef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Кацена Степан (прыжки на батуте, тренер Савенко Е.В.), 2 место</w:t>
            </w:r>
          </w:p>
        </w:tc>
        <w:tc>
          <w:tcPr>
            <w:tcW w:w="1559" w:type="dxa"/>
          </w:tcPr>
          <w:p w:rsidR="00353577" w:rsidRPr="00AA3343" w:rsidRDefault="00353577" w:rsidP="00C500C7">
            <w:pPr>
              <w:spacing w:after="200"/>
              <w:ind w:left="172" w:righ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 xml:space="preserve">   </w:t>
            </w:r>
          </w:p>
          <w:p w:rsidR="00353577" w:rsidRPr="00AA3343" w:rsidRDefault="00353577" w:rsidP="00C500C7">
            <w:pPr>
              <w:ind w:left="172" w:righ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«Наша надежда»,</w:t>
            </w:r>
          </w:p>
        </w:tc>
      </w:tr>
      <w:tr w:rsidR="00353577" w:rsidRPr="00353577" w:rsidTr="00AA3343">
        <w:trPr>
          <w:trHeight w:val="1108"/>
        </w:trPr>
        <w:tc>
          <w:tcPr>
            <w:tcW w:w="2561" w:type="dxa"/>
          </w:tcPr>
          <w:p w:rsidR="00353577" w:rsidRPr="00AA3343" w:rsidRDefault="00353577" w:rsidP="00C500C7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- Новгородцева Виктория</w:t>
            </w:r>
            <w:r w:rsidR="00F776C1" w:rsidRPr="00AA3343">
              <w:rPr>
                <w:rFonts w:ascii="Times New Roman" w:hAnsi="Times New Roman" w:cs="Times New Roman"/>
              </w:rPr>
              <w:t xml:space="preserve"> </w:t>
            </w:r>
            <w:r w:rsidRPr="00AA3343">
              <w:rPr>
                <w:rFonts w:ascii="Times New Roman" w:hAnsi="Times New Roman" w:cs="Times New Roman"/>
              </w:rPr>
              <w:t xml:space="preserve"> (л/а, тренер Осинцева А.В.)</w:t>
            </w:r>
          </w:p>
        </w:tc>
        <w:tc>
          <w:tcPr>
            <w:tcW w:w="1550" w:type="dxa"/>
          </w:tcPr>
          <w:p w:rsidR="00353577" w:rsidRPr="00AA3343" w:rsidRDefault="00353577" w:rsidP="00C500C7">
            <w:pPr>
              <w:ind w:left="166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«Достойная смена»</w:t>
            </w:r>
          </w:p>
        </w:tc>
        <w:tc>
          <w:tcPr>
            <w:tcW w:w="4394" w:type="dxa"/>
          </w:tcPr>
          <w:p w:rsidR="00353577" w:rsidRPr="00AA3343" w:rsidRDefault="00353577" w:rsidP="00C500C7">
            <w:pPr>
              <w:ind w:lef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Партин Игорь (лыжные гонки, тренер Сычугов М.А.) 2 место</w:t>
            </w:r>
          </w:p>
          <w:p w:rsidR="00353577" w:rsidRPr="00AA3343" w:rsidRDefault="00353577" w:rsidP="00C500C7">
            <w:pPr>
              <w:ind w:lef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Овчинникова Ксения (лёгкая атлетика:  с/х, тренер Казанцев А.Ю.) 3 место</w:t>
            </w:r>
          </w:p>
        </w:tc>
        <w:tc>
          <w:tcPr>
            <w:tcW w:w="1559" w:type="dxa"/>
          </w:tcPr>
          <w:p w:rsidR="00353577" w:rsidRPr="00AA3343" w:rsidRDefault="00353577" w:rsidP="00C500C7">
            <w:pPr>
              <w:ind w:left="172" w:right="34" w:firstLine="0"/>
              <w:rPr>
                <w:rFonts w:ascii="Times New Roman" w:hAnsi="Times New Roman" w:cs="Times New Roman"/>
              </w:rPr>
            </w:pPr>
            <w:r w:rsidRPr="00AA3343">
              <w:rPr>
                <w:rFonts w:ascii="Times New Roman" w:hAnsi="Times New Roman" w:cs="Times New Roman"/>
              </w:rPr>
              <w:t>«Лучший спортсмен года»</w:t>
            </w:r>
          </w:p>
        </w:tc>
      </w:tr>
    </w:tbl>
    <w:p w:rsidR="00FC6645" w:rsidRPr="00B13B2B" w:rsidRDefault="007D67C8" w:rsidP="00C500C7">
      <w:pPr>
        <w:pStyle w:val="10"/>
        <w:keepNext/>
        <w:keepLines/>
        <w:shd w:val="clear" w:color="auto" w:fill="auto"/>
        <w:spacing w:before="528" w:line="276" w:lineRule="auto"/>
        <w:ind w:left="851" w:firstLine="0"/>
        <w:jc w:val="left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5</w:t>
      </w:r>
      <w:r w:rsidR="00F776C1" w:rsidRPr="00B13B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93007" w:rsidRPr="00B13B2B">
        <w:rPr>
          <w:b/>
          <w:sz w:val="24"/>
          <w:szCs w:val="24"/>
        </w:rPr>
        <w:t>Кадры.</w:t>
      </w:r>
      <w:bookmarkEnd w:id="3"/>
    </w:p>
    <w:p w:rsidR="00F776C1" w:rsidRPr="007D67C8" w:rsidRDefault="007D67C8" w:rsidP="00C40B72">
      <w:pPr>
        <w:pStyle w:val="20"/>
        <w:shd w:val="clear" w:color="auto" w:fill="auto"/>
        <w:spacing w:line="276" w:lineRule="auto"/>
        <w:ind w:left="851" w:right="620" w:firstLine="567"/>
        <w:rPr>
          <w:sz w:val="24"/>
          <w:szCs w:val="24"/>
        </w:rPr>
      </w:pPr>
      <w:r w:rsidRPr="007D67C8">
        <w:rPr>
          <w:sz w:val="24"/>
          <w:szCs w:val="24"/>
        </w:rPr>
        <w:t>В 2023 году с</w:t>
      </w:r>
      <w:r w:rsidR="00F93007" w:rsidRPr="007D67C8">
        <w:rPr>
          <w:sz w:val="24"/>
          <w:szCs w:val="24"/>
        </w:rPr>
        <w:t xml:space="preserve"> </w:t>
      </w:r>
      <w:r w:rsidR="00F776C1" w:rsidRPr="007D67C8">
        <w:rPr>
          <w:sz w:val="24"/>
          <w:szCs w:val="24"/>
        </w:rPr>
        <w:t xml:space="preserve">обучающимися </w:t>
      </w:r>
      <w:r w:rsidR="00F93007" w:rsidRPr="007D67C8">
        <w:rPr>
          <w:sz w:val="24"/>
          <w:szCs w:val="24"/>
        </w:rPr>
        <w:t xml:space="preserve">работали </w:t>
      </w:r>
      <w:r w:rsidR="00F776C1" w:rsidRPr="007D67C8">
        <w:rPr>
          <w:sz w:val="24"/>
          <w:szCs w:val="24"/>
        </w:rPr>
        <w:t>23</w:t>
      </w:r>
      <w:r w:rsidR="00F93007" w:rsidRPr="007D67C8">
        <w:rPr>
          <w:sz w:val="24"/>
          <w:szCs w:val="24"/>
        </w:rPr>
        <w:t xml:space="preserve"> </w:t>
      </w:r>
      <w:r w:rsidR="00AE55AF" w:rsidRPr="007D67C8">
        <w:rPr>
          <w:sz w:val="24"/>
          <w:szCs w:val="24"/>
        </w:rPr>
        <w:t xml:space="preserve">штатных </w:t>
      </w:r>
      <w:r w:rsidR="00F93007" w:rsidRPr="007D67C8">
        <w:rPr>
          <w:sz w:val="24"/>
          <w:szCs w:val="24"/>
        </w:rPr>
        <w:t>тренер</w:t>
      </w:r>
      <w:r w:rsidR="00AE55AF" w:rsidRPr="007D67C8">
        <w:rPr>
          <w:sz w:val="24"/>
          <w:szCs w:val="24"/>
        </w:rPr>
        <w:t>а</w:t>
      </w:r>
      <w:r w:rsidR="00F93007" w:rsidRPr="007D67C8">
        <w:rPr>
          <w:sz w:val="24"/>
          <w:szCs w:val="24"/>
        </w:rPr>
        <w:t>-преподавател</w:t>
      </w:r>
      <w:r w:rsidR="00AE55AF" w:rsidRPr="007D67C8">
        <w:rPr>
          <w:sz w:val="24"/>
          <w:szCs w:val="24"/>
        </w:rPr>
        <w:t>я</w:t>
      </w:r>
      <w:r w:rsidRPr="007D67C8">
        <w:rPr>
          <w:sz w:val="24"/>
          <w:szCs w:val="24"/>
        </w:rPr>
        <w:t xml:space="preserve">   </w:t>
      </w:r>
      <w:r w:rsidR="000D4AFC">
        <w:rPr>
          <w:sz w:val="24"/>
          <w:szCs w:val="24"/>
        </w:rPr>
        <w:t xml:space="preserve">                            </w:t>
      </w:r>
      <w:r w:rsidR="00F93007" w:rsidRPr="007D67C8">
        <w:rPr>
          <w:sz w:val="24"/>
          <w:szCs w:val="24"/>
        </w:rPr>
        <w:t xml:space="preserve">и </w:t>
      </w:r>
      <w:r w:rsidR="00F776C1" w:rsidRPr="007D67C8">
        <w:rPr>
          <w:sz w:val="24"/>
          <w:szCs w:val="24"/>
        </w:rPr>
        <w:t>2</w:t>
      </w:r>
      <w:r w:rsidR="00F93007" w:rsidRPr="007D67C8">
        <w:rPr>
          <w:sz w:val="24"/>
          <w:szCs w:val="24"/>
        </w:rPr>
        <w:t xml:space="preserve"> </w:t>
      </w:r>
      <w:r>
        <w:rPr>
          <w:sz w:val="24"/>
          <w:szCs w:val="24"/>
        </w:rPr>
        <w:t>тренера-преподавателя</w:t>
      </w:r>
      <w:r w:rsidR="000A7C54">
        <w:rPr>
          <w:sz w:val="24"/>
          <w:szCs w:val="24"/>
        </w:rPr>
        <w:t xml:space="preserve"> - </w:t>
      </w:r>
      <w:r w:rsidR="00F93007" w:rsidRPr="007D67C8">
        <w:rPr>
          <w:sz w:val="24"/>
          <w:szCs w:val="24"/>
        </w:rPr>
        <w:t>совместите</w:t>
      </w:r>
      <w:r w:rsidR="000A7C54">
        <w:rPr>
          <w:sz w:val="24"/>
          <w:szCs w:val="24"/>
        </w:rPr>
        <w:t>ли</w:t>
      </w:r>
      <w:r w:rsidR="000D4AFC">
        <w:rPr>
          <w:sz w:val="24"/>
          <w:szCs w:val="24"/>
        </w:rPr>
        <w:t>.</w:t>
      </w:r>
      <w:r w:rsidR="000A7C54">
        <w:rPr>
          <w:sz w:val="24"/>
          <w:szCs w:val="24"/>
        </w:rPr>
        <w:t xml:space="preserve"> Средний возраст тренерско-преподавательского состава составил 46 лет.</w:t>
      </w:r>
    </w:p>
    <w:p w:rsidR="00FC6645" w:rsidRDefault="007D67C8" w:rsidP="00C40B72">
      <w:pPr>
        <w:pStyle w:val="20"/>
        <w:shd w:val="clear" w:color="auto" w:fill="auto"/>
        <w:spacing w:line="276" w:lineRule="auto"/>
        <w:ind w:left="3320" w:right="620"/>
        <w:jc w:val="center"/>
        <w:rPr>
          <w:rStyle w:val="212pt"/>
          <w:b/>
          <w:i w:val="0"/>
        </w:rPr>
      </w:pPr>
      <w:r>
        <w:rPr>
          <w:rStyle w:val="212pt"/>
          <w:b/>
          <w:i w:val="0"/>
        </w:rPr>
        <w:t xml:space="preserve">5.1. </w:t>
      </w:r>
      <w:r w:rsidR="00F93007" w:rsidRPr="007D67C8">
        <w:rPr>
          <w:rStyle w:val="212pt"/>
          <w:b/>
          <w:i w:val="0"/>
        </w:rPr>
        <w:t xml:space="preserve">Анализ уровня квалификации </w:t>
      </w:r>
      <w:r w:rsidR="00F93007" w:rsidRPr="007D67C8">
        <w:rPr>
          <w:rStyle w:val="212pt0"/>
          <w:b/>
          <w:i w:val="0"/>
          <w:u w:val="none"/>
        </w:rPr>
        <w:t>основных</w:t>
      </w:r>
      <w:r w:rsidR="00F93007" w:rsidRPr="007D67C8">
        <w:rPr>
          <w:rStyle w:val="212pt"/>
          <w:b/>
          <w:i w:val="0"/>
        </w:rPr>
        <w:t xml:space="preserve"> тренеров</w:t>
      </w:r>
      <w:r w:rsidR="00F776C1" w:rsidRPr="007D67C8">
        <w:rPr>
          <w:rStyle w:val="212pt"/>
          <w:b/>
          <w:i w:val="0"/>
        </w:rPr>
        <w:t>-преподавателей</w:t>
      </w:r>
    </w:p>
    <w:p w:rsidR="00947E05" w:rsidRPr="007D67C8" w:rsidRDefault="00947E05" w:rsidP="00C40B72">
      <w:pPr>
        <w:pStyle w:val="20"/>
        <w:shd w:val="clear" w:color="auto" w:fill="auto"/>
        <w:spacing w:line="276" w:lineRule="auto"/>
        <w:ind w:left="3320" w:right="620"/>
        <w:jc w:val="center"/>
        <w:rPr>
          <w:rStyle w:val="212pt"/>
          <w:b/>
          <w:i w:val="0"/>
        </w:rPr>
      </w:pPr>
    </w:p>
    <w:tbl>
      <w:tblPr>
        <w:tblStyle w:val="a9"/>
        <w:tblW w:w="10064" w:type="dxa"/>
        <w:tblInd w:w="817" w:type="dxa"/>
        <w:tblLook w:val="04A0"/>
      </w:tblPr>
      <w:tblGrid>
        <w:gridCol w:w="4111"/>
        <w:gridCol w:w="3402"/>
        <w:gridCol w:w="2551"/>
      </w:tblGrid>
      <w:tr w:rsidR="00AE55AF" w:rsidTr="00181A5A">
        <w:trPr>
          <w:trHeight w:val="309"/>
        </w:trPr>
        <w:tc>
          <w:tcPr>
            <w:tcW w:w="4111" w:type="dxa"/>
            <w:tcBorders>
              <w:bottom w:val="single" w:sz="4" w:space="0" w:color="auto"/>
            </w:tcBorders>
          </w:tcPr>
          <w:p w:rsidR="00AE55AF" w:rsidRPr="00181A5A" w:rsidRDefault="00AE55AF" w:rsidP="00181A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A5A">
              <w:rPr>
                <w:rStyle w:val="24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81A5A" w:rsidRPr="00181A5A" w:rsidRDefault="00AE55AF" w:rsidP="00181A5A">
            <w:pPr>
              <w:pStyle w:val="20"/>
              <w:ind w:firstLine="33"/>
              <w:jc w:val="center"/>
              <w:rPr>
                <w:b/>
                <w:sz w:val="24"/>
                <w:szCs w:val="24"/>
              </w:rPr>
            </w:pPr>
            <w:r w:rsidRPr="00181A5A">
              <w:rPr>
                <w:rStyle w:val="24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E55AF" w:rsidRPr="00181A5A" w:rsidRDefault="00AE55AF" w:rsidP="00181A5A">
            <w:pPr>
              <w:pStyle w:val="20"/>
              <w:ind w:hanging="108"/>
              <w:jc w:val="center"/>
              <w:rPr>
                <w:b/>
                <w:sz w:val="24"/>
                <w:szCs w:val="24"/>
              </w:rPr>
            </w:pPr>
            <w:r w:rsidRPr="00181A5A">
              <w:rPr>
                <w:rStyle w:val="24"/>
                <w:b/>
                <w:sz w:val="24"/>
                <w:szCs w:val="24"/>
              </w:rPr>
              <w:t>в % соотношении</w:t>
            </w:r>
          </w:p>
        </w:tc>
      </w:tr>
      <w:tr w:rsidR="00AE55AF" w:rsidTr="004166D9">
        <w:tc>
          <w:tcPr>
            <w:tcW w:w="4111" w:type="dxa"/>
            <w:vAlign w:val="center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3007">
              <w:rPr>
                <w:rStyle w:val="24"/>
                <w:sz w:val="24"/>
                <w:szCs w:val="24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2551" w:type="dxa"/>
            <w:vAlign w:val="center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69,6%</w:t>
            </w:r>
          </w:p>
        </w:tc>
      </w:tr>
      <w:tr w:rsidR="00AE55AF" w:rsidTr="004166D9">
        <w:tc>
          <w:tcPr>
            <w:tcW w:w="4111" w:type="dxa"/>
            <w:vAlign w:val="bottom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3007">
              <w:rPr>
                <w:rStyle w:val="24"/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vAlign w:val="bottom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2551" w:type="dxa"/>
            <w:vAlign w:val="bottom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</w:tr>
      <w:tr w:rsidR="00AE55AF" w:rsidTr="004166D9">
        <w:tc>
          <w:tcPr>
            <w:tcW w:w="4111" w:type="dxa"/>
            <w:vAlign w:val="bottom"/>
          </w:tcPr>
          <w:p w:rsidR="00AE55AF" w:rsidRDefault="00AE55AF" w:rsidP="00C500C7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Style w:val="24"/>
                <w:sz w:val="24"/>
                <w:szCs w:val="24"/>
              </w:rPr>
            </w:pPr>
            <w:r w:rsidRPr="00F93007">
              <w:rPr>
                <w:rStyle w:val="24"/>
                <w:sz w:val="24"/>
                <w:szCs w:val="24"/>
              </w:rPr>
              <w:t>Соответствие</w:t>
            </w:r>
          </w:p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F93007">
              <w:rPr>
                <w:rStyle w:val="24"/>
                <w:sz w:val="24"/>
                <w:szCs w:val="24"/>
              </w:rPr>
              <w:t>занимаемой</w:t>
            </w:r>
            <w:r>
              <w:rPr>
                <w:rStyle w:val="24"/>
                <w:sz w:val="24"/>
                <w:szCs w:val="24"/>
              </w:rPr>
              <w:t xml:space="preserve">  </w:t>
            </w:r>
            <w:r w:rsidRPr="00F93007">
              <w:rPr>
                <w:rStyle w:val="24"/>
                <w:sz w:val="24"/>
                <w:szCs w:val="24"/>
              </w:rPr>
              <w:t>должности</w:t>
            </w:r>
          </w:p>
        </w:tc>
        <w:tc>
          <w:tcPr>
            <w:tcW w:w="3402" w:type="dxa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2551" w:type="dxa"/>
          </w:tcPr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</w:tr>
      <w:tr w:rsidR="00AE55AF" w:rsidTr="00181A5A">
        <w:trPr>
          <w:trHeight w:val="229"/>
        </w:trPr>
        <w:tc>
          <w:tcPr>
            <w:tcW w:w="4111" w:type="dxa"/>
            <w:vAlign w:val="center"/>
          </w:tcPr>
          <w:p w:rsidR="00AE55AF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 w:rsidRPr="00F93007">
              <w:rPr>
                <w:rStyle w:val="24"/>
                <w:sz w:val="24"/>
                <w:szCs w:val="24"/>
              </w:rPr>
              <w:t>Без категории</w:t>
            </w:r>
          </w:p>
          <w:p w:rsidR="00181A5A" w:rsidRPr="00F93007" w:rsidRDefault="00181A5A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E55AF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55AF" w:rsidRPr="00F93007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5AF" w:rsidRDefault="00AE55AF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81A5A" w:rsidRPr="00F93007" w:rsidRDefault="00181A5A" w:rsidP="00C500C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C6645" w:rsidRPr="00F93007" w:rsidRDefault="00FC6645" w:rsidP="00C40B72">
      <w:pPr>
        <w:spacing w:line="276" w:lineRule="auto"/>
      </w:pPr>
    </w:p>
    <w:p w:rsidR="000B1767" w:rsidRDefault="007D67C8" w:rsidP="00181A5A">
      <w:pPr>
        <w:spacing w:line="276" w:lineRule="auto"/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3343" w:rsidRPr="00B13B2B">
        <w:rPr>
          <w:rFonts w:ascii="Times New Roman" w:hAnsi="Times New Roman" w:cs="Times New Roman"/>
          <w:b/>
        </w:rPr>
        <w:t xml:space="preserve">.2. </w:t>
      </w:r>
      <w:r w:rsidR="000B1767" w:rsidRPr="00B13B2B">
        <w:rPr>
          <w:rFonts w:ascii="Times New Roman" w:hAnsi="Times New Roman" w:cs="Times New Roman"/>
          <w:b/>
        </w:rPr>
        <w:t xml:space="preserve">По педагогическому стажу работы </w:t>
      </w:r>
      <w:r w:rsidR="00AA3343" w:rsidRPr="00B13B2B">
        <w:rPr>
          <w:rFonts w:ascii="Times New Roman" w:hAnsi="Times New Roman" w:cs="Times New Roman"/>
          <w:b/>
        </w:rPr>
        <w:t xml:space="preserve"> тренерского состава</w:t>
      </w:r>
    </w:p>
    <w:p w:rsidR="00947E05" w:rsidRDefault="00947E05" w:rsidP="00181A5A">
      <w:pPr>
        <w:spacing w:line="276" w:lineRule="auto"/>
        <w:ind w:left="85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851" w:type="dxa"/>
        <w:tblLook w:val="04A0"/>
      </w:tblPr>
      <w:tblGrid>
        <w:gridCol w:w="4077"/>
        <w:gridCol w:w="3402"/>
        <w:gridCol w:w="2551"/>
      </w:tblGrid>
      <w:tr w:rsidR="000B1767" w:rsidTr="004166D9">
        <w:tc>
          <w:tcPr>
            <w:tcW w:w="4077" w:type="dxa"/>
          </w:tcPr>
          <w:p w:rsidR="000B1767" w:rsidRPr="00181A5A" w:rsidRDefault="000B1767" w:rsidP="00C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 (кол-во лет)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4160" w:rsidRPr="00181A5A" w:rsidRDefault="000B1767" w:rsidP="00C500C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 кол-во </w:t>
            </w:r>
          </w:p>
          <w:p w:rsidR="000B1767" w:rsidRPr="00181A5A" w:rsidRDefault="000B1767" w:rsidP="00C500C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A">
              <w:rPr>
                <w:rFonts w:ascii="Times New Roman" w:hAnsi="Times New Roman" w:cs="Times New Roman"/>
                <w:b/>
                <w:sz w:val="24"/>
                <w:szCs w:val="24"/>
              </w:rPr>
              <w:t>тренеров-преподавателей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1767" w:rsidRPr="00181A5A" w:rsidRDefault="000B1767" w:rsidP="00C500C7">
            <w:pPr>
              <w:ind w:hanging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A">
              <w:rPr>
                <w:rFonts w:ascii="Times New Roman" w:hAnsi="Times New Roman" w:cs="Times New Roman"/>
                <w:b/>
                <w:sz w:val="24"/>
                <w:szCs w:val="24"/>
              </w:rPr>
              <w:t>в % соотношении</w:t>
            </w:r>
          </w:p>
        </w:tc>
      </w:tr>
      <w:tr w:rsidR="000B1767" w:rsidTr="004166D9">
        <w:tc>
          <w:tcPr>
            <w:tcW w:w="4077" w:type="dxa"/>
          </w:tcPr>
          <w:p w:rsidR="000B1767" w:rsidRPr="00AE55AF" w:rsidRDefault="000B1767" w:rsidP="00C5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B1767" w:rsidRPr="00AE55AF" w:rsidRDefault="00AA4160" w:rsidP="00C5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1767" w:rsidRPr="00AE55AF" w:rsidRDefault="00AA4160" w:rsidP="00C5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0B1767" w:rsidTr="004166D9">
        <w:tc>
          <w:tcPr>
            <w:tcW w:w="4077" w:type="dxa"/>
          </w:tcPr>
          <w:p w:rsidR="000B1767" w:rsidRPr="00AE55AF" w:rsidRDefault="000B1767" w:rsidP="00C5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B1767" w:rsidRPr="00AE55AF" w:rsidRDefault="00947E05" w:rsidP="00C5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1767" w:rsidRPr="00AE55AF" w:rsidRDefault="00947E05" w:rsidP="0094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4160" w:rsidRPr="00AE5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160" w:rsidRPr="00AE5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767" w:rsidTr="004166D9">
        <w:tc>
          <w:tcPr>
            <w:tcW w:w="4077" w:type="dxa"/>
          </w:tcPr>
          <w:p w:rsidR="000B1767" w:rsidRPr="00AE55AF" w:rsidRDefault="000B1767" w:rsidP="00C5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15 и более лет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B1767" w:rsidRPr="00AE55AF" w:rsidRDefault="00AA4160" w:rsidP="0094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1767" w:rsidRPr="00AE55AF" w:rsidRDefault="00AA4160" w:rsidP="0094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767" w:rsidTr="004166D9">
        <w:tc>
          <w:tcPr>
            <w:tcW w:w="4077" w:type="dxa"/>
          </w:tcPr>
          <w:p w:rsidR="000B1767" w:rsidRPr="004166D9" w:rsidRDefault="000B1767" w:rsidP="00C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B1767" w:rsidRPr="004166D9" w:rsidRDefault="00AA4160" w:rsidP="00C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1767" w:rsidRPr="004166D9" w:rsidRDefault="00AA4160" w:rsidP="00C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B1767" w:rsidRDefault="000B1767" w:rsidP="00C40B72">
      <w:pPr>
        <w:spacing w:line="276" w:lineRule="auto"/>
        <w:ind w:left="851"/>
        <w:rPr>
          <w:rFonts w:ascii="Times New Roman" w:hAnsi="Times New Roman" w:cs="Times New Roman"/>
        </w:rPr>
      </w:pPr>
    </w:p>
    <w:p w:rsidR="00AE55AF" w:rsidRDefault="007D67C8" w:rsidP="00C40B72">
      <w:pPr>
        <w:spacing w:line="276" w:lineRule="auto"/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44127" w:rsidRPr="00B13B2B">
        <w:rPr>
          <w:rFonts w:ascii="Times New Roman" w:hAnsi="Times New Roman" w:cs="Times New Roman"/>
          <w:b/>
        </w:rPr>
        <w:t>.3</w:t>
      </w:r>
      <w:r w:rsidR="00AE4DFC" w:rsidRPr="00B13B2B">
        <w:rPr>
          <w:rFonts w:ascii="Times New Roman" w:hAnsi="Times New Roman" w:cs="Times New Roman"/>
          <w:b/>
        </w:rPr>
        <w:t>.</w:t>
      </w:r>
      <w:r w:rsidR="00544127" w:rsidRPr="00B13B2B">
        <w:rPr>
          <w:rFonts w:ascii="Times New Roman" w:hAnsi="Times New Roman" w:cs="Times New Roman"/>
          <w:b/>
        </w:rPr>
        <w:t xml:space="preserve"> Анализ административно-педагогического состава</w:t>
      </w:r>
    </w:p>
    <w:p w:rsidR="00947E05" w:rsidRDefault="00947E05" w:rsidP="00C40B72">
      <w:pPr>
        <w:spacing w:line="276" w:lineRule="auto"/>
        <w:ind w:left="85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851" w:type="dxa"/>
        <w:tblLook w:val="04A0"/>
      </w:tblPr>
      <w:tblGrid>
        <w:gridCol w:w="4077"/>
        <w:gridCol w:w="3402"/>
        <w:gridCol w:w="2551"/>
      </w:tblGrid>
      <w:tr w:rsidR="004166D9" w:rsidTr="004166D9">
        <w:tc>
          <w:tcPr>
            <w:tcW w:w="4077" w:type="dxa"/>
          </w:tcPr>
          <w:p w:rsidR="004166D9" w:rsidRPr="00181A5A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81A5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02" w:type="dxa"/>
          </w:tcPr>
          <w:p w:rsidR="004166D9" w:rsidRPr="00181A5A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81A5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51" w:type="dxa"/>
          </w:tcPr>
          <w:p w:rsidR="004166D9" w:rsidRPr="00181A5A" w:rsidRDefault="004166D9" w:rsidP="00C500C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81A5A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  <w:p w:rsidR="004166D9" w:rsidRPr="00181A5A" w:rsidRDefault="004166D9" w:rsidP="00C500C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81A5A">
              <w:rPr>
                <w:rFonts w:ascii="Times New Roman" w:hAnsi="Times New Roman" w:cs="Times New Roman"/>
                <w:b/>
              </w:rPr>
              <w:t>в СШ № 1 АГО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спортивной подготовке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лет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 года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инструктор-методист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 лет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4166D9" w:rsidTr="004166D9">
        <w:tc>
          <w:tcPr>
            <w:tcW w:w="4077" w:type="dxa"/>
          </w:tcPr>
          <w:p w:rsidR="004166D9" w:rsidRDefault="004166D9" w:rsidP="00C50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2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4166D9" w:rsidRDefault="004166D9" w:rsidP="00C500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4166D9" w:rsidRDefault="004166D9" w:rsidP="00C40B72">
      <w:pPr>
        <w:spacing w:line="276" w:lineRule="auto"/>
        <w:ind w:left="851"/>
        <w:jc w:val="center"/>
        <w:rPr>
          <w:rFonts w:ascii="Times New Roman" w:hAnsi="Times New Roman" w:cs="Times New Roman"/>
        </w:rPr>
      </w:pPr>
    </w:p>
    <w:p w:rsidR="00947E05" w:rsidRDefault="00947E05" w:rsidP="00C40B72">
      <w:pPr>
        <w:pStyle w:val="20"/>
        <w:shd w:val="clear" w:color="auto" w:fill="auto"/>
        <w:spacing w:line="276" w:lineRule="auto"/>
        <w:ind w:left="851" w:right="420" w:firstLine="0"/>
        <w:rPr>
          <w:b/>
          <w:sz w:val="24"/>
          <w:szCs w:val="24"/>
        </w:rPr>
      </w:pPr>
    </w:p>
    <w:p w:rsidR="000A7C54" w:rsidRDefault="000A7C54" w:rsidP="00C40B72">
      <w:pPr>
        <w:pStyle w:val="20"/>
        <w:shd w:val="clear" w:color="auto" w:fill="auto"/>
        <w:spacing w:line="276" w:lineRule="auto"/>
        <w:ind w:left="851" w:right="420" w:firstLine="0"/>
        <w:rPr>
          <w:b/>
          <w:sz w:val="24"/>
          <w:szCs w:val="24"/>
        </w:rPr>
      </w:pPr>
    </w:p>
    <w:p w:rsidR="00947E05" w:rsidRDefault="007D67C8" w:rsidP="00C40B72">
      <w:pPr>
        <w:pStyle w:val="20"/>
        <w:shd w:val="clear" w:color="auto" w:fill="auto"/>
        <w:spacing w:line="276" w:lineRule="auto"/>
        <w:ind w:left="851" w:right="420"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821F0" w:rsidRPr="00B13B2B">
        <w:rPr>
          <w:b/>
          <w:sz w:val="24"/>
          <w:szCs w:val="24"/>
        </w:rPr>
        <w:t xml:space="preserve">.4.  </w:t>
      </w:r>
      <w:r w:rsidR="00F43CFD" w:rsidRPr="00B13B2B">
        <w:rPr>
          <w:b/>
          <w:sz w:val="24"/>
          <w:szCs w:val="24"/>
        </w:rPr>
        <w:t xml:space="preserve">В </w:t>
      </w:r>
      <w:r w:rsidR="004166D9" w:rsidRPr="00B13B2B">
        <w:rPr>
          <w:b/>
          <w:sz w:val="24"/>
          <w:szCs w:val="24"/>
        </w:rPr>
        <w:t xml:space="preserve">2023 </w:t>
      </w:r>
      <w:r w:rsidR="00F43CFD" w:rsidRPr="00B13B2B">
        <w:rPr>
          <w:b/>
          <w:sz w:val="24"/>
          <w:szCs w:val="24"/>
        </w:rPr>
        <w:t>году было проведено 5</w:t>
      </w:r>
      <w:r w:rsidR="004166D9" w:rsidRPr="00B13B2B">
        <w:rPr>
          <w:b/>
          <w:sz w:val="24"/>
          <w:szCs w:val="24"/>
        </w:rPr>
        <w:t xml:space="preserve"> тренерских советов</w:t>
      </w:r>
      <w:r w:rsidR="00F43CFD" w:rsidRPr="00F93007">
        <w:rPr>
          <w:sz w:val="24"/>
          <w:szCs w:val="24"/>
        </w:rPr>
        <w:t xml:space="preserve">, на которых рассматривались наиболее важные и необходимые для работы </w:t>
      </w:r>
      <w:r w:rsidR="009138BF">
        <w:rPr>
          <w:sz w:val="24"/>
          <w:szCs w:val="24"/>
        </w:rPr>
        <w:t xml:space="preserve">СШ № 1 АГО </w:t>
      </w:r>
      <w:r w:rsidR="00F43CFD" w:rsidRPr="00F93007">
        <w:rPr>
          <w:sz w:val="24"/>
          <w:szCs w:val="24"/>
        </w:rPr>
        <w:t>вопросы такие как:</w:t>
      </w:r>
    </w:p>
    <w:tbl>
      <w:tblPr>
        <w:tblStyle w:val="a9"/>
        <w:tblW w:w="0" w:type="auto"/>
        <w:tblInd w:w="817" w:type="dxa"/>
        <w:tblLayout w:type="fixed"/>
        <w:tblLook w:val="04A0"/>
      </w:tblPr>
      <w:tblGrid>
        <w:gridCol w:w="2268"/>
        <w:gridCol w:w="7938"/>
      </w:tblGrid>
      <w:tr w:rsidR="009138BF" w:rsidTr="00181A5A">
        <w:tc>
          <w:tcPr>
            <w:tcW w:w="2268" w:type="dxa"/>
          </w:tcPr>
          <w:p w:rsidR="009138BF" w:rsidRPr="00181A5A" w:rsidRDefault="008E40E1" w:rsidP="00C500C7">
            <w:pPr>
              <w:pStyle w:val="20"/>
              <w:shd w:val="clear" w:color="auto" w:fill="auto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181A5A">
              <w:rPr>
                <w:b/>
                <w:sz w:val="24"/>
                <w:szCs w:val="24"/>
              </w:rPr>
              <w:t xml:space="preserve">Дата </w:t>
            </w:r>
            <w:r w:rsidR="00960777" w:rsidRPr="00181A5A">
              <w:rPr>
                <w:b/>
                <w:sz w:val="24"/>
                <w:szCs w:val="24"/>
              </w:rPr>
              <w:t>проведения тренерского совета</w:t>
            </w:r>
          </w:p>
        </w:tc>
        <w:tc>
          <w:tcPr>
            <w:tcW w:w="7938" w:type="dxa"/>
          </w:tcPr>
          <w:p w:rsidR="009138BF" w:rsidRPr="00181A5A" w:rsidRDefault="008E40E1" w:rsidP="00C500C7">
            <w:pPr>
              <w:pStyle w:val="20"/>
              <w:shd w:val="clear" w:color="auto" w:fill="auto"/>
              <w:spacing w:line="240" w:lineRule="auto"/>
              <w:ind w:right="420" w:firstLine="0"/>
              <w:jc w:val="center"/>
              <w:rPr>
                <w:b/>
                <w:sz w:val="24"/>
                <w:szCs w:val="24"/>
              </w:rPr>
            </w:pPr>
            <w:r w:rsidRPr="00181A5A">
              <w:rPr>
                <w:b/>
                <w:sz w:val="24"/>
                <w:szCs w:val="24"/>
              </w:rPr>
              <w:t>Обсуждаемые вопросы на тренерских советах</w:t>
            </w:r>
          </w:p>
        </w:tc>
      </w:tr>
      <w:tr w:rsidR="00B821F0" w:rsidTr="00181A5A">
        <w:tc>
          <w:tcPr>
            <w:tcW w:w="2268" w:type="dxa"/>
            <w:vMerge w:val="restart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внесение изменений в Устав СШ № 1 АГО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выполнения учебно-тренировочного плана за 2022 год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Актуализация документа «Порядок выездов обучающихся СШ № 1 АГО на соревнования и учебно-тренировочные мероприятия разного уровня»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школьного конкурса «Рейтинг тренера за 2022 год»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Итоги прохождения обучения тренеров-преподавателей по антидопингу.</w:t>
            </w:r>
          </w:p>
        </w:tc>
      </w:tr>
      <w:tr w:rsidR="00F125F0" w:rsidTr="00181A5A">
        <w:tc>
          <w:tcPr>
            <w:tcW w:w="10206" w:type="dxa"/>
            <w:gridSpan w:val="2"/>
            <w:shd w:val="clear" w:color="auto" w:fill="EEECE1" w:themeFill="background2"/>
          </w:tcPr>
          <w:p w:rsidR="00F125F0" w:rsidRDefault="00F125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</w:tr>
      <w:tr w:rsidR="00B821F0" w:rsidTr="00181A5A">
        <w:tc>
          <w:tcPr>
            <w:tcW w:w="2268" w:type="dxa"/>
            <w:vMerge w:val="restart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05.04.2023 </w:t>
            </w: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работы учреждения в 1 квартале и основные направления деятельности спортивной школы во 2 квартале.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Согласование дополнительных образовательных программ спортивной подготовки и дополнительных общеразвивающих программ в области физической культуры и спорта.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График прохождения углублённого медосмотра обучающихся (УМО).</w:t>
            </w:r>
          </w:p>
        </w:tc>
      </w:tr>
      <w:tr w:rsidR="009138BF" w:rsidTr="00181A5A">
        <w:tc>
          <w:tcPr>
            <w:tcW w:w="2268" w:type="dxa"/>
            <w:shd w:val="clear" w:color="auto" w:fill="EEECE1" w:themeFill="background2"/>
          </w:tcPr>
          <w:p w:rsidR="009138BF" w:rsidRDefault="009138BF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EEECE1" w:themeFill="background2"/>
          </w:tcPr>
          <w:p w:rsidR="009138BF" w:rsidRDefault="009138BF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</w:tr>
      <w:tr w:rsidR="00B821F0" w:rsidTr="00181A5A">
        <w:tc>
          <w:tcPr>
            <w:tcW w:w="2268" w:type="dxa"/>
            <w:vMerge w:val="restart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Промежуточные итоги собеседования по выполнению планов профессиональной деятельности.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проведение предварительной тарификации на 2024 год.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и проведение летней оздоровительной кампании.</w:t>
            </w:r>
          </w:p>
        </w:tc>
      </w:tr>
      <w:tr w:rsidR="00F125F0" w:rsidTr="00181A5A">
        <w:tc>
          <w:tcPr>
            <w:tcW w:w="10206" w:type="dxa"/>
            <w:gridSpan w:val="2"/>
            <w:shd w:val="clear" w:color="auto" w:fill="EEECE1" w:themeFill="background2"/>
          </w:tcPr>
          <w:p w:rsidR="00F125F0" w:rsidRDefault="00F125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</w:tr>
      <w:tr w:rsidR="00B821F0" w:rsidTr="00181A5A">
        <w:tc>
          <w:tcPr>
            <w:tcW w:w="2268" w:type="dxa"/>
            <w:vMerge w:val="restart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проведении аттестации обучающихся по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Награждение тренеров-преподавателей в связи с Днём физкультурника.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платных услуг. Согласование программы «атлетическая гимнастика».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УМО, профилактические прививки.</w:t>
            </w:r>
          </w:p>
        </w:tc>
      </w:tr>
      <w:tr w:rsidR="00B821F0" w:rsidTr="00181A5A">
        <w:tc>
          <w:tcPr>
            <w:tcW w:w="10206" w:type="dxa"/>
            <w:gridSpan w:val="2"/>
            <w:shd w:val="clear" w:color="auto" w:fill="EEECE1" w:themeFill="background2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</w:tr>
      <w:tr w:rsidR="00B821F0" w:rsidTr="00181A5A">
        <w:tc>
          <w:tcPr>
            <w:tcW w:w="2268" w:type="dxa"/>
            <w:vMerge w:val="restart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деятельности СШ № 1 АГО в 2023 году.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с приказом по учреждению от 20.12.2023 № 264/1-ОД «О режиме работы Муниципального бюджетного учреждения дополнительного образования «Спортивная школа № 1» Асбестовского городского округа»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tabs>
                <w:tab w:val="left" w:pos="459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3.Согласование Учебно-тренировочных планов по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 в 2024 году.</w:t>
            </w:r>
          </w:p>
        </w:tc>
      </w:tr>
      <w:tr w:rsidR="00B821F0" w:rsidTr="00181A5A">
        <w:tc>
          <w:tcPr>
            <w:tcW w:w="2268" w:type="dxa"/>
            <w:vMerge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комплектования учебно-тренировочных групп на 2024 год:</w:t>
            </w:r>
          </w:p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переводе на следующий этап спортивной подготовки и зачисление на этап спортивной подготовки с 09.01.2024;</w:t>
            </w:r>
          </w:p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отчислении с программ спортивной подготовки;</w:t>
            </w:r>
          </w:p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расписания учебно-тренировочных занятий на первое полугодие 2024 года;</w:t>
            </w:r>
          </w:p>
          <w:p w:rsidR="00B821F0" w:rsidRDefault="00B821F0" w:rsidP="00C500C7">
            <w:pPr>
              <w:pStyle w:val="20"/>
              <w:shd w:val="clear" w:color="auto" w:fill="auto"/>
              <w:spacing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Единого календарного плана за 2023 год, муниципального задания.</w:t>
            </w:r>
          </w:p>
        </w:tc>
      </w:tr>
    </w:tbl>
    <w:p w:rsidR="008828A2" w:rsidRPr="0026102D" w:rsidRDefault="007D67C8" w:rsidP="00C40B72">
      <w:pPr>
        <w:pStyle w:val="20"/>
        <w:shd w:val="clear" w:color="auto" w:fill="auto"/>
        <w:spacing w:line="276" w:lineRule="auto"/>
        <w:ind w:left="709" w:right="420" w:firstLine="0"/>
        <w:rPr>
          <w:b/>
          <w:sz w:val="24"/>
          <w:szCs w:val="24"/>
        </w:rPr>
      </w:pPr>
      <w:r w:rsidRPr="0026102D">
        <w:rPr>
          <w:b/>
          <w:sz w:val="24"/>
          <w:szCs w:val="24"/>
        </w:rPr>
        <w:lastRenderedPageBreak/>
        <w:t xml:space="preserve">6. </w:t>
      </w:r>
      <w:r w:rsidR="00432ACB" w:rsidRPr="0026102D">
        <w:rPr>
          <w:b/>
          <w:sz w:val="24"/>
          <w:szCs w:val="24"/>
        </w:rPr>
        <w:t>Внутришкольный контроль</w:t>
      </w:r>
      <w:r w:rsidR="00395273" w:rsidRPr="0026102D">
        <w:rPr>
          <w:b/>
          <w:sz w:val="24"/>
          <w:szCs w:val="24"/>
        </w:rPr>
        <w:t xml:space="preserve"> (ВШК)</w:t>
      </w:r>
      <w:r w:rsidR="00432ACB" w:rsidRPr="0026102D">
        <w:rPr>
          <w:b/>
          <w:sz w:val="24"/>
          <w:szCs w:val="24"/>
        </w:rPr>
        <w:t>.</w:t>
      </w:r>
    </w:p>
    <w:p w:rsidR="00BB735E" w:rsidRDefault="0026102D" w:rsidP="00C40B72">
      <w:pPr>
        <w:pStyle w:val="20"/>
        <w:shd w:val="clear" w:color="auto" w:fill="auto"/>
        <w:spacing w:line="276" w:lineRule="auto"/>
        <w:ind w:left="709" w:right="420" w:firstLine="425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32ACB">
        <w:rPr>
          <w:sz w:val="24"/>
          <w:szCs w:val="24"/>
        </w:rPr>
        <w:t xml:space="preserve">Контроль и руководство учебно-тренировочным процессом осуществляется </w:t>
      </w:r>
      <w:r w:rsidR="00947E05">
        <w:rPr>
          <w:sz w:val="24"/>
          <w:szCs w:val="24"/>
        </w:rPr>
        <w:t xml:space="preserve">                                 </w:t>
      </w:r>
      <w:r w:rsidR="000D4AFC">
        <w:rPr>
          <w:sz w:val="24"/>
          <w:szCs w:val="24"/>
        </w:rPr>
        <w:t>в соответствии с</w:t>
      </w:r>
      <w:r w:rsidR="00395273">
        <w:rPr>
          <w:sz w:val="24"/>
          <w:szCs w:val="24"/>
        </w:rPr>
        <w:t xml:space="preserve"> </w:t>
      </w:r>
      <w:r w:rsidR="00432ACB">
        <w:rPr>
          <w:sz w:val="24"/>
          <w:szCs w:val="24"/>
        </w:rPr>
        <w:t>утверждённ</w:t>
      </w:r>
      <w:r w:rsidR="000D4AFC">
        <w:rPr>
          <w:sz w:val="24"/>
          <w:szCs w:val="24"/>
        </w:rPr>
        <w:t xml:space="preserve">ым </w:t>
      </w:r>
      <w:r w:rsidR="00432ACB">
        <w:rPr>
          <w:sz w:val="24"/>
          <w:szCs w:val="24"/>
        </w:rPr>
        <w:t xml:space="preserve"> план</w:t>
      </w:r>
      <w:r w:rsidR="000D4AFC">
        <w:rPr>
          <w:sz w:val="24"/>
          <w:szCs w:val="24"/>
        </w:rPr>
        <w:t>ом</w:t>
      </w:r>
      <w:r w:rsidR="00432ACB">
        <w:rPr>
          <w:sz w:val="24"/>
          <w:szCs w:val="24"/>
        </w:rPr>
        <w:t xml:space="preserve"> внутришкольного контроля, приказ от  28.12.2022 </w:t>
      </w:r>
      <w:r w:rsidR="000D4AFC">
        <w:rPr>
          <w:sz w:val="24"/>
          <w:szCs w:val="24"/>
        </w:rPr>
        <w:t xml:space="preserve">                               </w:t>
      </w:r>
      <w:r w:rsidR="00432ACB">
        <w:rPr>
          <w:sz w:val="24"/>
          <w:szCs w:val="24"/>
        </w:rPr>
        <w:t>№ 257-ОД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701"/>
        <w:gridCol w:w="2410"/>
        <w:gridCol w:w="2126"/>
      </w:tblGrid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181A5A" w:rsidRDefault="00BB735E" w:rsidP="00C500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181A5A" w:rsidRDefault="00BB735E" w:rsidP="00C500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и 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181A5A" w:rsidRDefault="00BB735E" w:rsidP="00C500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  <w:p w:rsidR="00BB735E" w:rsidRPr="00181A5A" w:rsidRDefault="00BB735E" w:rsidP="00C500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181A5A" w:rsidRDefault="00BB735E" w:rsidP="00C500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Кто проверяет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181A5A" w:rsidRDefault="00140D4D" w:rsidP="00C50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 выполнении</w:t>
            </w:r>
            <w:r w:rsidR="00BB735E" w:rsidRPr="00181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Журнал учёта учебно-тренировочных занятий по дополнительной образовательной программе спортивной подготовки и дополнительной общеразвивающей программе </w:t>
            </w:r>
            <w:r w:rsidR="003952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физической культуры </w:t>
            </w:r>
            <w:r w:rsidR="003952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 спорта: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 посещаемость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-выполнение учебно- тренировочного плана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инструктажей по ТБ, антидопинговому обеспечению</w:t>
            </w:r>
          </w:p>
          <w:p w:rsidR="00140D4D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 наличие 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30, 31 число ежемесячно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Зам. директора по спортивной подготовке</w:t>
            </w:r>
          </w:p>
          <w:p w:rsid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273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5273" w:rsidRDefault="00395273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273" w:rsidRDefault="00395273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D4D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 ОТ </w:t>
            </w:r>
            <w:r w:rsidR="002A471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 ТБ</w:t>
            </w:r>
          </w:p>
          <w:p w:rsidR="00140D4D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Посещаемость проверяется ежемесячно (информационные справки).</w:t>
            </w:r>
          </w:p>
          <w:p w:rsidR="00140D4D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 декабре подведены итоги по выполнения учебно-тренировочного плана за 2023 г.</w:t>
            </w:r>
          </w:p>
          <w:p w:rsidR="00140D4D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Два раза в год проводятся инструктажи по ОТ.</w:t>
            </w:r>
          </w:p>
          <w:p w:rsidR="00140D4D" w:rsidRPr="00BB735E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Дата УМО тренерами проставляется своевременно.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Качество оформления личных дел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февраль, м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личные дела сформированы в основном в полном объеме.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Программно-методическое обеспечение учебно - тренировочного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До 01 апреля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СП, 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</w:t>
            </w:r>
            <w:r w:rsidR="00BB735E" w:rsidRPr="00BB735E">
              <w:rPr>
                <w:rFonts w:ascii="Times New Roman" w:hAnsi="Times New Roman" w:cs="Times New Roman"/>
                <w:sz w:val="22"/>
                <w:szCs w:val="22"/>
              </w:rPr>
              <w:t>ренерск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BB735E"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учебно-тренировочный план </w:t>
            </w:r>
            <w:r w:rsidR="00BB735E" w:rsidRPr="00BB735E">
              <w:rPr>
                <w:rFonts w:ascii="Times New Roman" w:hAnsi="Times New Roman" w:cs="Times New Roman"/>
                <w:sz w:val="22"/>
                <w:szCs w:val="22"/>
              </w:rPr>
              <w:t>согласован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утверждён руководителем учреждения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Формирование Единого календарного плана официальных физкультурных мероприятий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r w:rsidR="002A47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нструктор-методист,</w:t>
            </w:r>
            <w:r w:rsidR="002A47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140D4D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тренеры-преподаватели</w:t>
            </w:r>
            <w:r w:rsidR="005E7F79">
              <w:rPr>
                <w:rFonts w:ascii="Times New Roman" w:hAnsi="Times New Roman" w:cs="Times New Roman"/>
                <w:sz w:val="22"/>
                <w:szCs w:val="22"/>
              </w:rPr>
              <w:t xml:space="preserve"> проинформированы 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Анализ выполнения календарного плана официальных физкультурных мероприятий </w:t>
            </w:r>
            <w:r w:rsidR="005E7F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Ежемесячно,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инструктор-методист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5E7F79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 и ежемесячно подводятся итоги по выполнению КП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</w:t>
            </w:r>
            <w:r w:rsidR="00454C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вступительных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Январь и февраль,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инструкторы-методисты, тренеры-преподаватели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460F7B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предоставлены тренерами для зачисления детей                  в группы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перспективные  планы подготовки спортсменов групп ССМ </w:t>
            </w:r>
            <w:r w:rsidR="00315E37">
              <w:rPr>
                <w:rFonts w:ascii="Times New Roman" w:hAnsi="Times New Roman" w:cs="Times New Roman"/>
                <w:sz w:val="22"/>
                <w:szCs w:val="22"/>
              </w:rPr>
              <w:t>и ВСМ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Февраль-март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инструктор-методист,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315E3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утверждены директором после собеседования                           с тренерами-преподавателями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Отчёт о проведённом соревновании (мероприятии)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В первый день после окончания</w:t>
            </w:r>
            <w:r w:rsidR="00454C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(до 3-х 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Инструкторы-методисты, тренеры-преподаватели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315E3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и бухгалтер контролируют сдачу отчётов 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Итоги  углублённого медицинского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Март-май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Фельдшер,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зам. директора по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315E3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УМО организован             и проведен в сроки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определенные кабинетом спортивной медицины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подготовленных: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-спортсменов-разрядников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-спортивных судей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315E3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Старший инструктор-методист</w:t>
            </w:r>
            <w:r w:rsidR="00454C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315E3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предоставляется для формирования ежеквартальных отчётов, в т.ч. </w:t>
            </w:r>
            <w:r w:rsidR="00EF6AE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развития базовых видов спорта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Итоги контрольно-переводных испытаний</w:t>
            </w:r>
            <w:r w:rsidR="00EF6AE7">
              <w:rPr>
                <w:rFonts w:ascii="Times New Roman" w:hAnsi="Times New Roman" w:cs="Times New Roman"/>
                <w:sz w:val="22"/>
                <w:szCs w:val="22"/>
              </w:rPr>
              <w:t xml:space="preserve"> (КПИ)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 СФП, ТТП (лыжные гонки)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 контрольно – переводные испытания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- март, апрель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 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Зам. директора по СП, старший инструктор-методист,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EF6AE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КПИ предоставляются в тарификационную комиссию для комплектования групп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Наполняемость групп, сохранность контингента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2 раза в год:</w:t>
            </w:r>
          </w:p>
          <w:p w:rsidR="00BB735E" w:rsidRPr="00BB735E" w:rsidRDefault="00BB735E" w:rsidP="00C500C7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3952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-март,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СП, 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инструкторы-методисты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EF6AE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проведен два раза в год, анализ предоставлен на тренерском совете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Охват соревновательной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24 число 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Старший инструктор-методист,</w:t>
            </w:r>
          </w:p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EF6AE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ежемесячные и ежеквартальные отчёты тренеров-преподавателей</w:t>
            </w:r>
          </w:p>
        </w:tc>
      </w:tr>
      <w:tr w:rsidR="00BB735E" w:rsidRPr="00BB735E" w:rsidTr="002A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Программирование достижений спортсменов</w:t>
            </w:r>
            <w:r w:rsidR="00395273">
              <w:rPr>
                <w:rFonts w:ascii="Times New Roman" w:hAnsi="Times New Roman" w:cs="Times New Roman"/>
                <w:sz w:val="22"/>
                <w:szCs w:val="22"/>
              </w:rPr>
              <w:t xml:space="preserve"> (планы профессиональной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7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>Февраль-март</w:t>
            </w:r>
            <w:r w:rsidR="00EF6A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B735E" w:rsidRPr="00BB735E" w:rsidRDefault="00EF6AE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="00BB735E"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BB735E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35E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СП, инструкторы-методисты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5E" w:rsidRPr="00BB735E" w:rsidRDefault="00EF6AE7" w:rsidP="00C50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 год проходило собеседование по выполнению тренерами планов профессиональной деятельности</w:t>
            </w:r>
          </w:p>
        </w:tc>
      </w:tr>
    </w:tbl>
    <w:p w:rsidR="00540D45" w:rsidRPr="00BB735E" w:rsidRDefault="00540D45" w:rsidP="00C40B72">
      <w:pPr>
        <w:pStyle w:val="20"/>
        <w:shd w:val="clear" w:color="auto" w:fill="auto"/>
        <w:spacing w:line="276" w:lineRule="auto"/>
        <w:ind w:right="420" w:firstLine="0"/>
        <w:rPr>
          <w:sz w:val="24"/>
          <w:szCs w:val="24"/>
        </w:rPr>
      </w:pPr>
    </w:p>
    <w:p w:rsidR="0026102D" w:rsidRPr="0026102D" w:rsidRDefault="0026102D" w:rsidP="00C40B72">
      <w:pPr>
        <w:pStyle w:val="20"/>
        <w:shd w:val="clear" w:color="auto" w:fill="auto"/>
        <w:spacing w:before="82" w:after="148" w:line="276" w:lineRule="auto"/>
        <w:ind w:left="709" w:right="440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F43CFD" w:rsidRPr="0026102D">
        <w:rPr>
          <w:b/>
          <w:sz w:val="24"/>
          <w:szCs w:val="24"/>
        </w:rPr>
        <w:t xml:space="preserve">Для решения задач, </w:t>
      </w:r>
      <w:r w:rsidR="00395273" w:rsidRPr="0026102D">
        <w:rPr>
          <w:b/>
          <w:sz w:val="24"/>
          <w:szCs w:val="24"/>
        </w:rPr>
        <w:t xml:space="preserve"> </w:t>
      </w:r>
      <w:r w:rsidR="00F43CFD" w:rsidRPr="0026102D">
        <w:rPr>
          <w:b/>
          <w:sz w:val="24"/>
          <w:szCs w:val="24"/>
        </w:rPr>
        <w:t>поставленных в 20</w:t>
      </w:r>
      <w:r w:rsidR="00395273" w:rsidRPr="0026102D">
        <w:rPr>
          <w:b/>
          <w:sz w:val="24"/>
          <w:szCs w:val="24"/>
        </w:rPr>
        <w:t>23</w:t>
      </w:r>
      <w:r w:rsidR="00F43CFD" w:rsidRPr="0026102D">
        <w:rPr>
          <w:b/>
          <w:sz w:val="24"/>
          <w:szCs w:val="24"/>
        </w:rPr>
        <w:t xml:space="preserve">  году</w:t>
      </w:r>
      <w:r w:rsidR="00395273" w:rsidRPr="0026102D">
        <w:rPr>
          <w:b/>
          <w:sz w:val="24"/>
          <w:szCs w:val="24"/>
        </w:rPr>
        <w:t>,</w:t>
      </w:r>
      <w:r w:rsidR="00F43CFD" w:rsidRPr="0026102D">
        <w:rPr>
          <w:b/>
          <w:sz w:val="24"/>
          <w:szCs w:val="24"/>
        </w:rPr>
        <w:t xml:space="preserve"> были использованы следующие </w:t>
      </w:r>
      <w:r w:rsidRPr="0026102D">
        <w:rPr>
          <w:b/>
          <w:bCs/>
          <w:sz w:val="24"/>
          <w:szCs w:val="24"/>
        </w:rPr>
        <w:t xml:space="preserve"> виды, формы и методы </w:t>
      </w:r>
      <w:r w:rsidRPr="0026102D">
        <w:rPr>
          <w:b/>
          <w:bCs/>
          <w:iCs/>
          <w:sz w:val="24"/>
          <w:szCs w:val="24"/>
        </w:rPr>
        <w:t>внутришкольного контроля</w:t>
      </w:r>
      <w:r>
        <w:rPr>
          <w:b/>
          <w:bCs/>
          <w:iCs/>
          <w:sz w:val="24"/>
          <w:szCs w:val="24"/>
        </w:rPr>
        <w:t>: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Видами организации контроля являются плановые или оперативные проверки, мониторинг, проведение открытых тренировочных занятий, аттестация. 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Инспектирование </w:t>
      </w:r>
      <w:r w:rsidRPr="00C779CF">
        <w:rPr>
          <w:rFonts w:ascii="Times New Roman" w:hAnsi="Times New Roman"/>
        </w:rPr>
        <w:t xml:space="preserve">в виде </w:t>
      </w:r>
      <w:r>
        <w:rPr>
          <w:rFonts w:ascii="Times New Roman" w:hAnsi="Times New Roman"/>
        </w:rPr>
        <w:t xml:space="preserve">плановых проверок </w:t>
      </w:r>
      <w:r w:rsidRPr="00C779CF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соответствии с утверждённым планом-графиком, который обеспечивает периодичность и исключает нерациональное дублирование в организации проверок и доводится до тренеров-преподавателей  СШ № 1 АГО.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Инспектирование в виде оперативных проверок осуществляется в целях установления фактов </w:t>
      </w:r>
      <w:r w:rsidR="00271F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и проверки сведений</w:t>
      </w:r>
      <w:r w:rsidRPr="00FC0E77">
        <w:rPr>
          <w:rFonts w:ascii="Times New Roman" w:hAnsi="Times New Roman"/>
        </w:rPr>
        <w:t xml:space="preserve"> </w:t>
      </w:r>
      <w:r w:rsidRPr="00C779CF">
        <w:rPr>
          <w:rFonts w:ascii="Times New Roman" w:hAnsi="Times New Roman"/>
        </w:rPr>
        <w:t>о наруш</w:t>
      </w:r>
      <w:r>
        <w:rPr>
          <w:rFonts w:ascii="Times New Roman" w:hAnsi="Times New Roman"/>
        </w:rPr>
        <w:t xml:space="preserve">ениях, указанных в обращениях </w:t>
      </w:r>
      <w:r w:rsidR="00271F2F">
        <w:rPr>
          <w:rFonts w:ascii="Times New Roman" w:hAnsi="Times New Roman"/>
        </w:rPr>
        <w:t>обуч</w:t>
      </w:r>
      <w:r>
        <w:rPr>
          <w:rFonts w:ascii="Times New Roman" w:hAnsi="Times New Roman"/>
        </w:rPr>
        <w:t>ающихся</w:t>
      </w:r>
      <w:r w:rsidRPr="00C779CF">
        <w:rPr>
          <w:rFonts w:ascii="Times New Roman" w:hAnsi="Times New Roman"/>
        </w:rPr>
        <w:t xml:space="preserve"> и их родителей (законных представителей) или других граждан, организаций, урегулирования конфликтных ситуаций в отношениях между участниками </w:t>
      </w:r>
      <w:r w:rsidR="00271F2F">
        <w:rPr>
          <w:rFonts w:ascii="Times New Roman" w:hAnsi="Times New Roman"/>
        </w:rPr>
        <w:t>учебно-</w:t>
      </w:r>
      <w:r>
        <w:rPr>
          <w:rFonts w:ascii="Times New Roman" w:hAnsi="Times New Roman"/>
        </w:rPr>
        <w:t>тренировоч</w:t>
      </w:r>
      <w:r w:rsidRPr="00C779CF">
        <w:rPr>
          <w:rFonts w:ascii="Times New Roman" w:hAnsi="Times New Roman"/>
        </w:rPr>
        <w:t xml:space="preserve">ного процесса. </w:t>
      </w:r>
      <w:r>
        <w:rPr>
          <w:rFonts w:ascii="Times New Roman" w:hAnsi="Times New Roman"/>
        </w:rPr>
        <w:t xml:space="preserve"> 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Инспектирование </w:t>
      </w:r>
      <w:r w:rsidRPr="00C779CF">
        <w:rPr>
          <w:rFonts w:ascii="Times New Roman" w:hAnsi="Times New Roman"/>
        </w:rPr>
        <w:t xml:space="preserve">в виде мониторинга предусматривает сбор, системный учет, обработку </w:t>
      </w:r>
      <w:r w:rsidR="00271F2F">
        <w:rPr>
          <w:rFonts w:ascii="Times New Roman" w:hAnsi="Times New Roman"/>
        </w:rPr>
        <w:t xml:space="preserve">                        </w:t>
      </w:r>
      <w:r w:rsidRPr="00C779CF">
        <w:rPr>
          <w:rFonts w:ascii="Times New Roman" w:hAnsi="Times New Roman"/>
        </w:rPr>
        <w:t xml:space="preserve">и анализ информации по организации и результатам </w:t>
      </w:r>
      <w:r w:rsidR="00271F2F">
        <w:rPr>
          <w:rFonts w:ascii="Times New Roman" w:hAnsi="Times New Roman"/>
        </w:rPr>
        <w:t>учебно-</w:t>
      </w:r>
      <w:r>
        <w:rPr>
          <w:rFonts w:ascii="Times New Roman" w:hAnsi="Times New Roman"/>
        </w:rPr>
        <w:t>тренировочного процесса</w:t>
      </w:r>
      <w:r w:rsidRPr="00C779CF">
        <w:rPr>
          <w:rFonts w:ascii="Times New Roman" w:hAnsi="Times New Roman"/>
        </w:rPr>
        <w:t xml:space="preserve"> для эффективного решения задач </w:t>
      </w:r>
      <w:r>
        <w:rPr>
          <w:rFonts w:ascii="Times New Roman" w:hAnsi="Times New Roman"/>
        </w:rPr>
        <w:t xml:space="preserve">управления качеством  </w:t>
      </w:r>
      <w:r w:rsidR="00271F2F">
        <w:rPr>
          <w:rFonts w:ascii="Times New Roman" w:hAnsi="Times New Roman"/>
        </w:rPr>
        <w:t>учебно-</w:t>
      </w:r>
      <w:r>
        <w:rPr>
          <w:rFonts w:ascii="Times New Roman" w:hAnsi="Times New Roman"/>
        </w:rPr>
        <w:t>тренировочного процесса в сфере физической культуры и спорта.</w:t>
      </w:r>
      <w:r w:rsidRPr="00C779CF">
        <w:rPr>
          <w:rFonts w:ascii="Times New Roman" w:hAnsi="Times New Roman"/>
        </w:rPr>
        <w:t xml:space="preserve"> </w:t>
      </w:r>
    </w:p>
    <w:p w:rsidR="00C33DE7" w:rsidRPr="00DC0DB7" w:rsidRDefault="0026102D" w:rsidP="00DC0DB7">
      <w:pPr>
        <w:ind w:left="709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Аттестация как комплексное изучение деятельности тренера</w:t>
      </w:r>
      <w:r w:rsidR="00271F2F">
        <w:rPr>
          <w:rFonts w:ascii="Times New Roman" w:hAnsi="Times New Roman"/>
        </w:rPr>
        <w:t>-преподавателя</w:t>
      </w:r>
      <w:r>
        <w:rPr>
          <w:rFonts w:ascii="Times New Roman" w:hAnsi="Times New Roman"/>
        </w:rPr>
        <w:t xml:space="preserve"> и специалистов проводится в соответствии с действующим </w:t>
      </w:r>
      <w:r w:rsidR="00C33DE7">
        <w:rPr>
          <w:rFonts w:ascii="Times New Roman" w:hAnsi="Times New Roman"/>
        </w:rPr>
        <w:t xml:space="preserve">Положением </w:t>
      </w:r>
      <w:r w:rsidR="00DC0DB7">
        <w:rPr>
          <w:rFonts w:ascii="Times New Roman" w:hAnsi="Times New Roman"/>
        </w:rPr>
        <w:t xml:space="preserve"> </w:t>
      </w:r>
      <w:r w:rsidR="00DC0DB7" w:rsidRPr="00DC0DB7">
        <w:rPr>
          <w:rFonts w:ascii="Times New Roman" w:hAnsi="Times New Roman" w:cs="Times New Roman"/>
        </w:rPr>
        <w:t>об аттестации на соответствие занимаемой должности</w:t>
      </w:r>
      <w:r w:rsidR="00DC0DB7">
        <w:rPr>
          <w:rFonts w:ascii="Times New Roman" w:hAnsi="Times New Roman" w:cs="Times New Roman"/>
        </w:rPr>
        <w:t xml:space="preserve"> (</w:t>
      </w:r>
      <w:r w:rsidR="00DC0DB7" w:rsidRPr="00DC0DB7">
        <w:rPr>
          <w:rFonts w:ascii="Times New Roman" w:hAnsi="Times New Roman" w:cs="Times New Roman"/>
        </w:rPr>
        <w:t>Приказ от 17.08.2021 № 142-ОД</w:t>
      </w:r>
      <w:r w:rsidR="00DC0DB7">
        <w:rPr>
          <w:rFonts w:ascii="Times New Roman" w:hAnsi="Times New Roman" w:cs="Times New Roman"/>
        </w:rPr>
        <w:t>).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совокупности вопросов, подлежащих проверке, инспектирование тренеров</w:t>
      </w:r>
      <w:r w:rsidR="00271F2F">
        <w:rPr>
          <w:rFonts w:ascii="Times New Roman" w:hAnsi="Times New Roman"/>
        </w:rPr>
        <w:t>-преподавателей</w:t>
      </w:r>
      <w:r>
        <w:rPr>
          <w:rFonts w:ascii="Times New Roman" w:hAnsi="Times New Roman"/>
        </w:rPr>
        <w:t xml:space="preserve"> и специалистов проводится в виде тематических проверок (когда проверяется одно направление </w:t>
      </w:r>
      <w:r>
        <w:rPr>
          <w:rFonts w:ascii="Times New Roman" w:hAnsi="Times New Roman"/>
        </w:rPr>
        <w:lastRenderedPageBreak/>
        <w:t>деятельности).</w:t>
      </w:r>
    </w:p>
    <w:p w:rsidR="0026102D" w:rsidRDefault="0026102D" w:rsidP="00C40B72">
      <w:pPr>
        <w:spacing w:line="276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Организационной формой контроля является инспектирование.</w:t>
      </w:r>
      <w:r w:rsidR="00271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Методами инспектирования являются: документальный контроль, экспертиза, наблюдение, тестирование, опрос участников </w:t>
      </w:r>
      <w:r w:rsidR="00271F2F">
        <w:rPr>
          <w:rFonts w:ascii="Times New Roman" w:hAnsi="Times New Roman"/>
        </w:rPr>
        <w:t>учебно-</w:t>
      </w:r>
      <w:r>
        <w:rPr>
          <w:rFonts w:ascii="Times New Roman" w:hAnsi="Times New Roman"/>
        </w:rPr>
        <w:t>тренировочного процесса, анкетирование и др.</w:t>
      </w:r>
    </w:p>
    <w:p w:rsidR="00EF6AE7" w:rsidRDefault="00EF6AE7" w:rsidP="00C40B72">
      <w:pPr>
        <w:pStyle w:val="20"/>
        <w:shd w:val="clear" w:color="auto" w:fill="auto"/>
        <w:spacing w:line="276" w:lineRule="auto"/>
        <w:ind w:left="1300" w:right="440" w:firstLine="700"/>
        <w:rPr>
          <w:sz w:val="24"/>
          <w:szCs w:val="24"/>
        </w:rPr>
      </w:pPr>
    </w:p>
    <w:p w:rsidR="00C731A7" w:rsidRPr="00C731A7" w:rsidRDefault="00C731A7" w:rsidP="00C731A7">
      <w:pPr>
        <w:pStyle w:val="20"/>
        <w:shd w:val="clear" w:color="auto" w:fill="auto"/>
        <w:spacing w:line="276" w:lineRule="auto"/>
        <w:ind w:left="709" w:right="12" w:firstLine="425"/>
        <w:rPr>
          <w:color w:val="auto"/>
          <w:sz w:val="24"/>
          <w:szCs w:val="24"/>
        </w:rPr>
      </w:pPr>
      <w:bookmarkStart w:id="4" w:name="bookmark8"/>
      <w:r w:rsidRPr="00C731A7">
        <w:rPr>
          <w:color w:val="auto"/>
          <w:sz w:val="24"/>
          <w:szCs w:val="24"/>
        </w:rPr>
        <w:t>В СШ № 1 АГО действует система стимулирования педагогических работников:  действующее положение о выплатах стимулирующего характера и премировании работников утверждено Приказом от 01.02.2023 № 34/1-ОД. Применяемая система стимулирования позволяет  ориентировать тренеров-преподавателей на достижение оптимальных конечных результатов.</w:t>
      </w:r>
    </w:p>
    <w:p w:rsidR="00C731A7" w:rsidRPr="00C731A7" w:rsidRDefault="00C731A7" w:rsidP="00C731A7">
      <w:pPr>
        <w:pStyle w:val="20"/>
        <w:shd w:val="clear" w:color="auto" w:fill="auto"/>
        <w:spacing w:after="82"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Вывод: Система внутришкольного управления СШ № 1 АГО в течение 2023 года позволяла моментально выявлять проблемы и приступать к их исправлению, что говорит об эффективности внутришкольного контроля, который позволяет достичь запланированных результатов.</w:t>
      </w:r>
    </w:p>
    <w:p w:rsidR="00C731A7" w:rsidRPr="00C731A7" w:rsidRDefault="00C731A7" w:rsidP="00C731A7">
      <w:pPr>
        <w:keepNext/>
        <w:keepLines/>
        <w:spacing w:line="276" w:lineRule="auto"/>
        <w:ind w:left="709" w:right="12" w:firstLine="425"/>
        <w:jc w:val="both"/>
        <w:rPr>
          <w:rFonts w:ascii="Times New Roman" w:hAnsi="Times New Roman" w:cs="Times New Roman"/>
          <w:b/>
          <w:color w:val="auto"/>
        </w:rPr>
      </w:pPr>
      <w:bookmarkStart w:id="5" w:name="bookmark7"/>
      <w:r w:rsidRPr="00C731A7">
        <w:rPr>
          <w:rFonts w:ascii="Times New Roman" w:hAnsi="Times New Roman" w:cs="Times New Roman"/>
          <w:b/>
          <w:color w:val="auto"/>
        </w:rPr>
        <w:t>Финансовое обеспечение.</w:t>
      </w:r>
      <w:bookmarkEnd w:id="5"/>
    </w:p>
    <w:p w:rsidR="00C731A7" w:rsidRPr="00C731A7" w:rsidRDefault="00C731A7" w:rsidP="00C731A7">
      <w:pPr>
        <w:pStyle w:val="20"/>
        <w:shd w:val="clear" w:color="auto" w:fill="auto"/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Основное финансирование школы осуществляется за счет субсидий местного бюджета.</w:t>
      </w:r>
    </w:p>
    <w:p w:rsidR="00C731A7" w:rsidRPr="00C731A7" w:rsidRDefault="00C731A7" w:rsidP="00C731A7">
      <w:pPr>
        <w:pStyle w:val="20"/>
        <w:shd w:val="clear" w:color="auto" w:fill="auto"/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В 2023 году расходы местного бюджета составили:</w:t>
      </w:r>
    </w:p>
    <w:p w:rsidR="00C731A7" w:rsidRPr="00C731A7" w:rsidRDefault="00C731A7" w:rsidP="00C731A7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на заработную плату 25 227 932,04 руб.</w:t>
      </w:r>
    </w:p>
    <w:p w:rsidR="00C731A7" w:rsidRPr="00C731A7" w:rsidRDefault="00C731A7" w:rsidP="00C731A7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Взносы по обязательному социальному страхованию на выплаты по оплате труда работников и иные выплаты работникам учреждений – 7 561 492,40 руб.</w:t>
      </w:r>
    </w:p>
    <w:p w:rsidR="00C731A7" w:rsidRPr="00C731A7" w:rsidRDefault="00C731A7" w:rsidP="00C731A7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Услуги связи – 29 499,68 руб.</w:t>
      </w:r>
    </w:p>
    <w:p w:rsidR="00C731A7" w:rsidRPr="00C731A7" w:rsidRDefault="00C731A7" w:rsidP="00C731A7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Коммунальные услуги – 735 833,35 руб.</w:t>
      </w:r>
    </w:p>
    <w:p w:rsidR="00C731A7" w:rsidRPr="00C731A7" w:rsidRDefault="00C731A7" w:rsidP="00C731A7">
      <w:pPr>
        <w:pStyle w:val="20"/>
        <w:numPr>
          <w:ilvl w:val="0"/>
          <w:numId w:val="17"/>
        </w:numPr>
        <w:shd w:val="clear" w:color="auto" w:fill="auto"/>
        <w:tabs>
          <w:tab w:val="left" w:pos="1418"/>
        </w:tabs>
        <w:spacing w:after="174" w:line="276" w:lineRule="auto"/>
        <w:ind w:left="709" w:right="12" w:firstLine="425"/>
        <w:rPr>
          <w:color w:val="auto"/>
          <w:sz w:val="24"/>
          <w:szCs w:val="24"/>
        </w:rPr>
      </w:pPr>
      <w:r w:rsidRPr="00C731A7">
        <w:rPr>
          <w:color w:val="auto"/>
          <w:sz w:val="24"/>
          <w:szCs w:val="24"/>
        </w:rPr>
        <w:t>прочие расходы – 3 355 214,67 (налоги земельные, имущественные, хоз. и др. расходы)</w:t>
      </w:r>
    </w:p>
    <w:p w:rsidR="00F43CFD" w:rsidRPr="00C40B72" w:rsidRDefault="00F43CFD" w:rsidP="00C40B72">
      <w:pPr>
        <w:pStyle w:val="10"/>
        <w:keepNext/>
        <w:keepLines/>
        <w:shd w:val="clear" w:color="auto" w:fill="auto"/>
        <w:spacing w:after="93" w:line="276" w:lineRule="auto"/>
        <w:ind w:left="709" w:firstLine="425"/>
        <w:rPr>
          <w:b/>
          <w:sz w:val="24"/>
          <w:szCs w:val="24"/>
        </w:rPr>
      </w:pPr>
      <w:r w:rsidRPr="00C40B72">
        <w:rPr>
          <w:b/>
          <w:sz w:val="24"/>
          <w:szCs w:val="24"/>
        </w:rPr>
        <w:t xml:space="preserve">Перед </w:t>
      </w:r>
      <w:r w:rsidR="00A60FD2" w:rsidRPr="00C40B72">
        <w:rPr>
          <w:b/>
          <w:sz w:val="24"/>
          <w:szCs w:val="24"/>
        </w:rPr>
        <w:t xml:space="preserve">СШ № 1 АГО </w:t>
      </w:r>
      <w:r w:rsidRPr="00C40B72">
        <w:rPr>
          <w:b/>
          <w:sz w:val="24"/>
          <w:szCs w:val="24"/>
        </w:rPr>
        <w:t xml:space="preserve">в </w:t>
      </w:r>
      <w:r w:rsidR="00A60FD2" w:rsidRPr="00C40B72">
        <w:rPr>
          <w:b/>
          <w:sz w:val="24"/>
          <w:szCs w:val="24"/>
        </w:rPr>
        <w:t>2024</w:t>
      </w:r>
      <w:r w:rsidRPr="00C40B72">
        <w:rPr>
          <w:b/>
          <w:sz w:val="24"/>
          <w:szCs w:val="24"/>
        </w:rPr>
        <w:t xml:space="preserve"> году ставятся следующие задачи:</w:t>
      </w:r>
      <w:bookmarkEnd w:id="4"/>
    </w:p>
    <w:p w:rsidR="00A60FD2" w:rsidRDefault="00F43CFD" w:rsidP="00C40B72">
      <w:pPr>
        <w:pStyle w:val="20"/>
        <w:shd w:val="clear" w:color="auto" w:fill="auto"/>
        <w:spacing w:after="28" w:line="276" w:lineRule="auto"/>
        <w:ind w:left="709" w:right="440" w:firstLine="425"/>
        <w:rPr>
          <w:sz w:val="24"/>
          <w:szCs w:val="24"/>
        </w:rPr>
      </w:pPr>
      <w:r w:rsidRPr="00F93007">
        <w:rPr>
          <w:sz w:val="24"/>
          <w:szCs w:val="24"/>
        </w:rPr>
        <w:t xml:space="preserve">1. </w:t>
      </w:r>
      <w:r w:rsidR="00A60FD2">
        <w:rPr>
          <w:sz w:val="24"/>
          <w:szCs w:val="24"/>
        </w:rPr>
        <w:t>Выполнение показателей объёма и качества муниципального задания на 100%.</w:t>
      </w:r>
    </w:p>
    <w:p w:rsidR="00C40B72" w:rsidRDefault="00C40B72" w:rsidP="00C40B72">
      <w:pPr>
        <w:pStyle w:val="20"/>
        <w:shd w:val="clear" w:color="auto" w:fill="auto"/>
        <w:spacing w:after="28" w:line="276" w:lineRule="auto"/>
        <w:ind w:left="709" w:right="440" w:firstLine="425"/>
        <w:rPr>
          <w:sz w:val="24"/>
          <w:szCs w:val="24"/>
        </w:rPr>
      </w:pPr>
      <w:r>
        <w:rPr>
          <w:sz w:val="24"/>
          <w:szCs w:val="24"/>
        </w:rPr>
        <w:t>2. Обеспечение целенаправленной подготовки спортивного резерва для спортивных сборных команд субъекта Российской Федерации</w:t>
      </w:r>
    </w:p>
    <w:p w:rsidR="00F43CFD" w:rsidRPr="00F93007" w:rsidRDefault="00C40B72" w:rsidP="00C40B72">
      <w:pPr>
        <w:pStyle w:val="20"/>
        <w:shd w:val="clear" w:color="auto" w:fill="auto"/>
        <w:spacing w:after="28" w:line="276" w:lineRule="auto"/>
        <w:ind w:left="709" w:right="440"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="00A60FD2">
        <w:rPr>
          <w:sz w:val="24"/>
          <w:szCs w:val="24"/>
        </w:rPr>
        <w:t xml:space="preserve">. </w:t>
      </w:r>
      <w:r w:rsidR="00F43CFD" w:rsidRPr="00F93007">
        <w:rPr>
          <w:sz w:val="24"/>
          <w:szCs w:val="24"/>
        </w:rPr>
        <w:t>Достижение максимально возможных спортивных результатов в соревнованиях различного уровня</w:t>
      </w:r>
      <w:r>
        <w:rPr>
          <w:sz w:val="24"/>
          <w:szCs w:val="24"/>
        </w:rPr>
        <w:t>.</w:t>
      </w:r>
    </w:p>
    <w:p w:rsidR="00F43CFD" w:rsidRPr="00F93007" w:rsidRDefault="00DC0DB7" w:rsidP="00C40B72">
      <w:pPr>
        <w:pStyle w:val="20"/>
        <w:shd w:val="clear" w:color="auto" w:fill="auto"/>
        <w:tabs>
          <w:tab w:val="left" w:pos="1654"/>
        </w:tabs>
        <w:spacing w:line="276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="00C40B72">
        <w:rPr>
          <w:sz w:val="24"/>
          <w:szCs w:val="24"/>
        </w:rPr>
        <w:t xml:space="preserve">. Реализация дополнительных образовательных программ спортивной подготовки                                 и дополнительных общеразвивающих программ в области физической культуры                                             и спорта. </w:t>
      </w:r>
    </w:p>
    <w:p w:rsidR="00F43CFD" w:rsidRPr="00F93007" w:rsidRDefault="00DC0DB7" w:rsidP="00C40B72">
      <w:pPr>
        <w:pStyle w:val="20"/>
        <w:shd w:val="clear" w:color="auto" w:fill="auto"/>
        <w:tabs>
          <w:tab w:val="left" w:pos="1654"/>
        </w:tabs>
        <w:spacing w:after="920" w:line="276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5</w:t>
      </w:r>
      <w:r w:rsidR="00C40B72">
        <w:rPr>
          <w:sz w:val="24"/>
          <w:szCs w:val="24"/>
        </w:rPr>
        <w:t xml:space="preserve">. </w:t>
      </w:r>
      <w:r w:rsidR="00F43CFD" w:rsidRPr="00F93007">
        <w:rPr>
          <w:sz w:val="24"/>
          <w:szCs w:val="24"/>
        </w:rPr>
        <w:t xml:space="preserve">Сохранность контингента </w:t>
      </w:r>
      <w:r w:rsidR="00A60FD2">
        <w:rPr>
          <w:sz w:val="24"/>
          <w:szCs w:val="24"/>
        </w:rPr>
        <w:t>обу</w:t>
      </w:r>
      <w:r w:rsidR="00F43CFD" w:rsidRPr="00F93007">
        <w:rPr>
          <w:sz w:val="24"/>
          <w:szCs w:val="24"/>
        </w:rPr>
        <w:t>ча</w:t>
      </w:r>
      <w:r w:rsidR="00C40B72">
        <w:rPr>
          <w:sz w:val="24"/>
          <w:szCs w:val="24"/>
        </w:rPr>
        <w:t>ю</w:t>
      </w:r>
      <w:r w:rsidR="00F43CFD" w:rsidRPr="00F93007">
        <w:rPr>
          <w:sz w:val="24"/>
          <w:szCs w:val="24"/>
        </w:rPr>
        <w:t>щихся.</w:t>
      </w:r>
    </w:p>
    <w:p w:rsidR="00F43CFD" w:rsidRPr="00F93007" w:rsidRDefault="00F43CFD" w:rsidP="00C40B72">
      <w:pPr>
        <w:pStyle w:val="20"/>
        <w:shd w:val="clear" w:color="auto" w:fill="auto"/>
        <w:spacing w:line="276" w:lineRule="auto"/>
        <w:ind w:left="1640" w:hanging="340"/>
        <w:jc w:val="left"/>
        <w:rPr>
          <w:sz w:val="24"/>
          <w:szCs w:val="24"/>
        </w:rPr>
      </w:pPr>
      <w:r w:rsidRPr="00F93007">
        <w:rPr>
          <w:sz w:val="24"/>
          <w:szCs w:val="24"/>
        </w:rPr>
        <w:t xml:space="preserve">Директор </w:t>
      </w:r>
      <w:r w:rsidR="00C40B72">
        <w:rPr>
          <w:sz w:val="24"/>
          <w:szCs w:val="24"/>
        </w:rPr>
        <w:t xml:space="preserve">      </w:t>
      </w:r>
      <w:r w:rsidR="00C731A7">
        <w:rPr>
          <w:sz w:val="24"/>
          <w:szCs w:val="24"/>
        </w:rPr>
        <w:t xml:space="preserve">                                                                                                   </w:t>
      </w:r>
      <w:r w:rsidR="00C40B72">
        <w:rPr>
          <w:sz w:val="24"/>
          <w:szCs w:val="24"/>
        </w:rPr>
        <w:t xml:space="preserve">  А.Н. Красильников</w:t>
      </w:r>
    </w:p>
    <w:p w:rsidR="00AA3343" w:rsidRDefault="00910805" w:rsidP="00C40B72">
      <w:pPr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19.9pt;margin-top:39.4pt;width:78pt;height:12.2pt;z-index:-251658752;mso-wrap-distance-left:53.3pt;mso-wrap-distance-right:5pt;mso-wrap-distance-bottom:17.6pt;mso-position-horizontal-relative:margin" filled="f" stroked="f">
            <v:textbox style="mso-fit-shape-to-text:t" inset="0,0,0,0">
              <w:txbxContent>
                <w:p w:rsidR="00C731A7" w:rsidRDefault="00C731A7" w:rsidP="00F43CFD">
                  <w:pPr>
                    <w:pStyle w:val="20"/>
                    <w:shd w:val="clear" w:color="auto" w:fill="auto"/>
                    <w:spacing w:line="244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AA3343" w:rsidSect="00B13B2B">
      <w:footerReference w:type="default" r:id="rId7"/>
      <w:headerReference w:type="first" r:id="rId8"/>
      <w:footerReference w:type="first" r:id="rId9"/>
      <w:pgSz w:w="11900" w:h="16840"/>
      <w:pgMar w:top="402" w:right="418" w:bottom="851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B2" w:rsidRDefault="00EA2BB2" w:rsidP="00FC6645">
      <w:r>
        <w:separator/>
      </w:r>
    </w:p>
  </w:endnote>
  <w:endnote w:type="continuationSeparator" w:id="0">
    <w:p w:rsidR="00EA2BB2" w:rsidRDefault="00EA2BB2" w:rsidP="00FC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7" w:rsidRDefault="00C731A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7" w:rsidRDefault="00C731A7">
    <w:pPr>
      <w:rPr>
        <w:sz w:val="2"/>
        <w:szCs w:val="2"/>
      </w:rPr>
    </w:pPr>
    <w:r w:rsidRPr="00910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42.4pt;margin-top:759.15pt;width:9.6pt;height:6.95pt;z-index:-188739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31A7" w:rsidRDefault="00C731A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Pr="004166D9">
                    <w:rPr>
                      <w:rStyle w:val="a5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B2" w:rsidRDefault="00EA2BB2"/>
  </w:footnote>
  <w:footnote w:type="continuationSeparator" w:id="0">
    <w:p w:rsidR="00EA2BB2" w:rsidRDefault="00EA2B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7" w:rsidRDefault="00C731A7">
    <w:pPr>
      <w:rPr>
        <w:sz w:val="2"/>
        <w:szCs w:val="2"/>
      </w:rPr>
    </w:pPr>
    <w:r w:rsidRPr="00910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38.75pt;margin-top:91pt;width:302.15pt;height:11.05pt;z-index:-1887409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31A7" w:rsidRDefault="00C731A7">
                <w:pPr>
                  <w:pStyle w:val="a4"/>
                  <w:shd w:val="clear" w:color="auto" w:fill="auto"/>
                  <w:tabs>
                    <w:tab w:val="right" w:pos="6043"/>
                  </w:tabs>
                  <w:spacing w:line="240" w:lineRule="auto"/>
                </w:pPr>
                <w:r>
                  <w:rPr>
                    <w:rStyle w:val="a5"/>
                  </w:rPr>
                  <w:t>Педагогический стаж</w:t>
                </w:r>
                <w:r>
                  <w:rPr>
                    <w:rStyle w:val="a5"/>
                  </w:rPr>
                  <w:tab/>
                  <w:t>Количество работников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45"/>
    <w:multiLevelType w:val="multilevel"/>
    <w:tmpl w:val="2E9EE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020370"/>
    <w:multiLevelType w:val="multilevel"/>
    <w:tmpl w:val="40F8B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A2984"/>
    <w:multiLevelType w:val="multilevel"/>
    <w:tmpl w:val="E98C2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24638"/>
    <w:multiLevelType w:val="multilevel"/>
    <w:tmpl w:val="04E2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6223B"/>
    <w:multiLevelType w:val="multilevel"/>
    <w:tmpl w:val="E6143E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57394"/>
    <w:multiLevelType w:val="multilevel"/>
    <w:tmpl w:val="B1627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139F3"/>
    <w:multiLevelType w:val="multilevel"/>
    <w:tmpl w:val="CEECF0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353425"/>
    <w:multiLevelType w:val="hybridMultilevel"/>
    <w:tmpl w:val="91DE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60976"/>
    <w:multiLevelType w:val="multilevel"/>
    <w:tmpl w:val="690EC7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50649"/>
    <w:multiLevelType w:val="multilevel"/>
    <w:tmpl w:val="A494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6469B9"/>
    <w:multiLevelType w:val="multilevel"/>
    <w:tmpl w:val="387C6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44B8A"/>
    <w:multiLevelType w:val="multilevel"/>
    <w:tmpl w:val="5EC0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0622D4"/>
    <w:multiLevelType w:val="hybridMultilevel"/>
    <w:tmpl w:val="B08EBD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32A5DCB"/>
    <w:multiLevelType w:val="multilevel"/>
    <w:tmpl w:val="1168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31DBA"/>
    <w:multiLevelType w:val="multilevel"/>
    <w:tmpl w:val="5D46D9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A4DA0"/>
    <w:multiLevelType w:val="multilevel"/>
    <w:tmpl w:val="5E242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  <w:num w:numId="16">
    <w:abstractNumId w:val="6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6645"/>
    <w:rsid w:val="00042C03"/>
    <w:rsid w:val="000A20A9"/>
    <w:rsid w:val="000A7C54"/>
    <w:rsid w:val="000B1767"/>
    <w:rsid w:val="000D4AFC"/>
    <w:rsid w:val="000D679D"/>
    <w:rsid w:val="000F06F3"/>
    <w:rsid w:val="001208E2"/>
    <w:rsid w:val="00140D4D"/>
    <w:rsid w:val="001424D4"/>
    <w:rsid w:val="00181A5A"/>
    <w:rsid w:val="001D1782"/>
    <w:rsid w:val="0026102D"/>
    <w:rsid w:val="00271F2F"/>
    <w:rsid w:val="00292E2F"/>
    <w:rsid w:val="002A4715"/>
    <w:rsid w:val="002B1611"/>
    <w:rsid w:val="002B3BB9"/>
    <w:rsid w:val="00306AC7"/>
    <w:rsid w:val="00315E37"/>
    <w:rsid w:val="00353577"/>
    <w:rsid w:val="00395273"/>
    <w:rsid w:val="004166D9"/>
    <w:rsid w:val="00432ACB"/>
    <w:rsid w:val="004335A5"/>
    <w:rsid w:val="00454C1E"/>
    <w:rsid w:val="00460F7B"/>
    <w:rsid w:val="0047283A"/>
    <w:rsid w:val="00486A85"/>
    <w:rsid w:val="004A4294"/>
    <w:rsid w:val="004C52D1"/>
    <w:rsid w:val="004F6D92"/>
    <w:rsid w:val="00511440"/>
    <w:rsid w:val="005214F7"/>
    <w:rsid w:val="00540D45"/>
    <w:rsid w:val="00544127"/>
    <w:rsid w:val="005E7F79"/>
    <w:rsid w:val="00625380"/>
    <w:rsid w:val="006845AA"/>
    <w:rsid w:val="00787932"/>
    <w:rsid w:val="007B3E91"/>
    <w:rsid w:val="007D67C8"/>
    <w:rsid w:val="0083511E"/>
    <w:rsid w:val="008828A2"/>
    <w:rsid w:val="008E40E1"/>
    <w:rsid w:val="00910805"/>
    <w:rsid w:val="009138BF"/>
    <w:rsid w:val="00943F91"/>
    <w:rsid w:val="00947E05"/>
    <w:rsid w:val="00960777"/>
    <w:rsid w:val="00966106"/>
    <w:rsid w:val="009801EA"/>
    <w:rsid w:val="009A0D57"/>
    <w:rsid w:val="009C0DB9"/>
    <w:rsid w:val="009D1B48"/>
    <w:rsid w:val="009F5A2D"/>
    <w:rsid w:val="00A60FD2"/>
    <w:rsid w:val="00AA3343"/>
    <w:rsid w:val="00AA4160"/>
    <w:rsid w:val="00AE4DFC"/>
    <w:rsid w:val="00AE55AF"/>
    <w:rsid w:val="00B13B2B"/>
    <w:rsid w:val="00B17E42"/>
    <w:rsid w:val="00B821F0"/>
    <w:rsid w:val="00B94201"/>
    <w:rsid w:val="00BA3A4F"/>
    <w:rsid w:val="00BB735E"/>
    <w:rsid w:val="00BF008D"/>
    <w:rsid w:val="00C24F94"/>
    <w:rsid w:val="00C33DE7"/>
    <w:rsid w:val="00C40B72"/>
    <w:rsid w:val="00C500C7"/>
    <w:rsid w:val="00C731A7"/>
    <w:rsid w:val="00CA4736"/>
    <w:rsid w:val="00CA7C4C"/>
    <w:rsid w:val="00CC67AB"/>
    <w:rsid w:val="00CD22F5"/>
    <w:rsid w:val="00D01599"/>
    <w:rsid w:val="00D03214"/>
    <w:rsid w:val="00D20EF8"/>
    <w:rsid w:val="00D77FDA"/>
    <w:rsid w:val="00DC0DB7"/>
    <w:rsid w:val="00DC737A"/>
    <w:rsid w:val="00DD1701"/>
    <w:rsid w:val="00DE4F3A"/>
    <w:rsid w:val="00E05A92"/>
    <w:rsid w:val="00E5527A"/>
    <w:rsid w:val="00E6612A"/>
    <w:rsid w:val="00EA2BB2"/>
    <w:rsid w:val="00EC21A3"/>
    <w:rsid w:val="00EF6AE7"/>
    <w:rsid w:val="00F125F0"/>
    <w:rsid w:val="00F246D8"/>
    <w:rsid w:val="00F43CFD"/>
    <w:rsid w:val="00F55B86"/>
    <w:rsid w:val="00F60DE8"/>
    <w:rsid w:val="00F614D5"/>
    <w:rsid w:val="00F776C1"/>
    <w:rsid w:val="00F93007"/>
    <w:rsid w:val="00FC36C3"/>
    <w:rsid w:val="00FC6645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C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FC664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664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C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C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C66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FC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FC66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FC664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C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FC664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sid w:val="00FC66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FC664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FC6645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C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FC664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FC664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C6645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FC6645"/>
    <w:pPr>
      <w:shd w:val="clear" w:color="auto" w:fill="FFFFFF"/>
      <w:spacing w:line="394" w:lineRule="exact"/>
      <w:ind w:hanging="38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C664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FC664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FC664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FC664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F55B86"/>
    <w:pPr>
      <w:ind w:left="720"/>
      <w:contextualSpacing/>
    </w:pPr>
  </w:style>
  <w:style w:type="table" w:styleId="a9">
    <w:name w:val="Table Grid"/>
    <w:basedOn w:val="a1"/>
    <w:rsid w:val="00D77FDA"/>
    <w:pPr>
      <w:widowControl/>
      <w:ind w:left="142" w:firstLine="567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77FDA"/>
    <w:pPr>
      <w:autoSpaceDE w:val="0"/>
      <w:autoSpaceDN w:val="0"/>
      <w:adjustRightInd w:val="0"/>
      <w:spacing w:line="314" w:lineRule="exact"/>
      <w:ind w:firstLine="706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ConsPlusCell">
    <w:name w:val="ConsPlusCell"/>
    <w:uiPriority w:val="99"/>
    <w:rsid w:val="00D77FD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List"/>
    <w:basedOn w:val="a"/>
    <w:unhideWhenUsed/>
    <w:rsid w:val="00353577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5441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412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441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41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2024-03-14T08:31:00Z</cp:lastPrinted>
  <dcterms:created xsi:type="dcterms:W3CDTF">2023-10-17T08:56:00Z</dcterms:created>
  <dcterms:modified xsi:type="dcterms:W3CDTF">2024-03-14T08:32:00Z</dcterms:modified>
</cp:coreProperties>
</file>